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FD9" w:rsidRDefault="004B5B61" w:rsidP="003834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Геоботаніка</w:t>
      </w:r>
    </w:p>
    <w:p w:rsidR="00603FD9" w:rsidRDefault="008F3F3D" w:rsidP="003834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для спеціальності</w:t>
      </w:r>
      <w:r w:rsidR="00603F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091. Біологія</w:t>
      </w:r>
      <w:r w:rsidR="004B5B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(ботаніка)</w:t>
      </w:r>
      <w:r w:rsidR="00603F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03FD9" w:rsidRDefault="00603FD9" w:rsidP="003834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689A">
        <w:rPr>
          <w:rFonts w:ascii="Times New Roman" w:hAnsi="Times New Roman" w:cs="Times New Roman"/>
          <w:b/>
          <w:sz w:val="28"/>
          <w:szCs w:val="28"/>
          <w:lang w:val="uk-UA"/>
        </w:rPr>
        <w:t>Доцент Мельник Р.П.</w:t>
      </w:r>
    </w:p>
    <w:p w:rsidR="00603FD9" w:rsidRPr="00F7689A" w:rsidRDefault="00603FD9" w:rsidP="00603FD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7"/>
        <w:gridCol w:w="1808"/>
        <w:gridCol w:w="6000"/>
      </w:tblGrid>
      <w:tr w:rsidR="00EC1925" w:rsidRPr="00EC1925" w:rsidTr="007E59B2">
        <w:tc>
          <w:tcPr>
            <w:tcW w:w="1537" w:type="dxa"/>
          </w:tcPr>
          <w:p w:rsidR="00EC1925" w:rsidRPr="00EC1925" w:rsidRDefault="00EC1925" w:rsidP="00EC192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808" w:type="dxa"/>
          </w:tcPr>
          <w:p w:rsidR="00EC1925" w:rsidRPr="00EC1925" w:rsidRDefault="00EC1925" w:rsidP="00EC192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Дисципліна</w:t>
            </w:r>
          </w:p>
        </w:tc>
        <w:tc>
          <w:tcPr>
            <w:tcW w:w="6000" w:type="dxa"/>
          </w:tcPr>
          <w:p w:rsidR="00EC1925" w:rsidRPr="00EC1925" w:rsidRDefault="00EC1925" w:rsidP="00EC192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Завдання   </w:t>
            </w:r>
          </w:p>
        </w:tc>
      </w:tr>
      <w:tr w:rsidR="00233002" w:rsidRPr="00EC1925" w:rsidTr="007E59B2">
        <w:tc>
          <w:tcPr>
            <w:tcW w:w="1537" w:type="dxa"/>
          </w:tcPr>
          <w:p w:rsidR="00233002" w:rsidRDefault="00233002" w:rsidP="007E59B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28.04.</w:t>
            </w:r>
          </w:p>
          <w:p w:rsidR="00233002" w:rsidRDefault="00233002" w:rsidP="007E59B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233002" w:rsidRPr="00EC1925" w:rsidRDefault="00233002" w:rsidP="007E59B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233002" w:rsidRPr="00EC1925" w:rsidRDefault="00233002" w:rsidP="007E59B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  <w:vMerge w:val="restart"/>
          </w:tcPr>
          <w:p w:rsidR="00233002" w:rsidRPr="00EC1925" w:rsidRDefault="00233002" w:rsidP="007E59B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Геоботаніка</w:t>
            </w:r>
          </w:p>
          <w:p w:rsidR="00233002" w:rsidRPr="00EC1925" w:rsidRDefault="00233002" w:rsidP="007E59B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(лекція)</w:t>
            </w:r>
          </w:p>
          <w:p w:rsidR="00233002" w:rsidRPr="00EC1925" w:rsidRDefault="00233002" w:rsidP="007E59B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517М група</w:t>
            </w:r>
          </w:p>
        </w:tc>
        <w:tc>
          <w:tcPr>
            <w:tcW w:w="6000" w:type="dxa"/>
          </w:tcPr>
          <w:p w:rsidR="00F9663E" w:rsidRPr="00C72023" w:rsidRDefault="00F9663E" w:rsidP="00F9663E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val="uk-UA"/>
              </w:rPr>
            </w:pPr>
            <w:r w:rsidRPr="00C720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Тема: </w:t>
            </w:r>
            <w:r w:rsidRPr="00C72023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  <w:lang w:val="uk-UA"/>
              </w:rPr>
              <w:t>Синтаксономія</w:t>
            </w:r>
            <w:r w:rsidRPr="00C7202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РОСЛИННОСТІ.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F9663E" w:rsidRPr="00C72023" w:rsidRDefault="00F9663E" w:rsidP="00F966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uk-UA"/>
              </w:rPr>
            </w:pPr>
            <w:r w:rsidRPr="00C72023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uk-UA"/>
              </w:rPr>
              <w:t>Мета: Сформувати поняття про класифікацію рослинних угруповань.</w:t>
            </w:r>
          </w:p>
          <w:p w:rsidR="00F9663E" w:rsidRPr="00C72023" w:rsidRDefault="00F9663E" w:rsidP="00F9663E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uk-UA"/>
              </w:rPr>
            </w:pPr>
            <w:r w:rsidRPr="00C72023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uk-UA"/>
              </w:rPr>
              <w:t>План</w:t>
            </w:r>
          </w:p>
          <w:p w:rsidR="00F9663E" w:rsidRPr="00C72023" w:rsidRDefault="00F9663E" w:rsidP="00F9663E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20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Поняття про класифікацію рослинних угруповань та її принципи.</w:t>
            </w:r>
          </w:p>
          <w:p w:rsidR="00F9663E" w:rsidRPr="00C72023" w:rsidRDefault="00F9663E" w:rsidP="00F9663E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20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Загальні принципи класифікації.</w:t>
            </w:r>
          </w:p>
          <w:p w:rsidR="00F9663E" w:rsidRPr="00C72023" w:rsidRDefault="00F9663E" w:rsidP="00F9663E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20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Принципи  та методи еколого-</w:t>
            </w:r>
            <w:proofErr w:type="spellStart"/>
            <w:r w:rsidRPr="00C720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фітоценотичної</w:t>
            </w:r>
            <w:proofErr w:type="spellEnd"/>
            <w:r w:rsidRPr="00C720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класифікації рослинності.</w:t>
            </w:r>
          </w:p>
          <w:p w:rsidR="00F9663E" w:rsidRDefault="00F9663E" w:rsidP="00F9663E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20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Принципи та методи еколого-флористичної класифікації рослинності.</w:t>
            </w:r>
          </w:p>
          <w:p w:rsidR="00233002" w:rsidRPr="00EC1925" w:rsidRDefault="00F9663E" w:rsidP="00F9663E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93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Синтаксономія</w:t>
            </w:r>
            <w:proofErr w:type="spellEnd"/>
            <w:r w:rsidRPr="00993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рослинності України.</w:t>
            </w:r>
          </w:p>
        </w:tc>
      </w:tr>
      <w:tr w:rsidR="00233002" w:rsidRPr="00EC1925" w:rsidTr="007E59B2">
        <w:tc>
          <w:tcPr>
            <w:tcW w:w="1537" w:type="dxa"/>
          </w:tcPr>
          <w:p w:rsidR="00233002" w:rsidRDefault="00233002" w:rsidP="0023300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12.05.</w:t>
            </w:r>
          </w:p>
        </w:tc>
        <w:tc>
          <w:tcPr>
            <w:tcW w:w="1808" w:type="dxa"/>
            <w:vMerge/>
          </w:tcPr>
          <w:p w:rsidR="00233002" w:rsidRPr="00EC1925" w:rsidRDefault="00233002" w:rsidP="0023300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000" w:type="dxa"/>
          </w:tcPr>
          <w:p w:rsidR="00F9663E" w:rsidRPr="0099313D" w:rsidRDefault="00F9663E" w:rsidP="00F9663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993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Тема: </w:t>
            </w:r>
            <w:r w:rsidRPr="0099313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СТЕПОВА РОСЛИННІСТЬ.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F9663E" w:rsidRPr="0099313D" w:rsidRDefault="00F9663E" w:rsidP="00F966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93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Мета: Сформувати поняття про класифікацію степової рослинності.</w:t>
            </w:r>
          </w:p>
          <w:p w:rsidR="00F9663E" w:rsidRPr="0099313D" w:rsidRDefault="00F9663E" w:rsidP="00F966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F9663E" w:rsidRPr="0099313D" w:rsidRDefault="00F9663E" w:rsidP="00F966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93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F9663E" w:rsidRPr="0099313D" w:rsidRDefault="00F9663E" w:rsidP="00F966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F9663E" w:rsidRPr="0099313D" w:rsidRDefault="00F9663E" w:rsidP="00F966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93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Степова рослинність</w:t>
            </w:r>
          </w:p>
          <w:p w:rsidR="00F9663E" w:rsidRPr="0099313D" w:rsidRDefault="00F9663E" w:rsidP="00F966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93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Клас </w:t>
            </w:r>
            <w:proofErr w:type="spellStart"/>
            <w:r w:rsidRPr="00F9663E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Festuco-Brometea</w:t>
            </w:r>
            <w:proofErr w:type="spellEnd"/>
            <w:r w:rsidRPr="00993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9663E" w:rsidRPr="0099313D" w:rsidRDefault="00F9663E" w:rsidP="00F966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93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Клас </w:t>
            </w:r>
            <w:proofErr w:type="spellStart"/>
            <w:r w:rsidRPr="00F9663E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Helianthemo-Thymetea</w:t>
            </w:r>
            <w:proofErr w:type="spellEnd"/>
            <w:r w:rsidRPr="00993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9663E" w:rsidRPr="0099313D" w:rsidRDefault="00F9663E" w:rsidP="00F966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93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Клас </w:t>
            </w:r>
            <w:proofErr w:type="spellStart"/>
            <w:r w:rsidRPr="00F9663E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Thero-Brachypodietea</w:t>
            </w:r>
            <w:proofErr w:type="spellEnd"/>
            <w:r w:rsidRPr="00993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9663E" w:rsidRPr="0099313D" w:rsidRDefault="00F9663E" w:rsidP="00F966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93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Клас </w:t>
            </w:r>
            <w:proofErr w:type="spellStart"/>
            <w:r w:rsidRPr="00F9663E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Glycyrrhizetea</w:t>
            </w:r>
            <w:proofErr w:type="spellEnd"/>
            <w:r w:rsidRPr="00F9663E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9663E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glabrae</w:t>
            </w:r>
            <w:proofErr w:type="spellEnd"/>
            <w:r w:rsidRPr="00993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9663E" w:rsidRPr="0099313D" w:rsidRDefault="00F9663E" w:rsidP="00F966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93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Клас </w:t>
            </w:r>
            <w:proofErr w:type="spellStart"/>
            <w:r w:rsidRPr="00F9663E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Pegano</w:t>
            </w:r>
            <w:proofErr w:type="spellEnd"/>
            <w:r w:rsidRPr="00F9663E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9663E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harmalae-Salsoletea</w:t>
            </w:r>
            <w:proofErr w:type="spellEnd"/>
            <w:r w:rsidRPr="00F9663E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9663E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vermiculatae</w:t>
            </w:r>
            <w:proofErr w:type="spellEnd"/>
            <w:r w:rsidRPr="00993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9663E" w:rsidRPr="0099313D" w:rsidRDefault="00F9663E" w:rsidP="00F966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93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Клас </w:t>
            </w:r>
            <w:proofErr w:type="spellStart"/>
            <w:r w:rsidRPr="00F9663E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Artemisio-Elytrigietea</w:t>
            </w:r>
            <w:proofErr w:type="spellEnd"/>
            <w:r w:rsidRPr="00F9663E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9663E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pseudocaesiae</w:t>
            </w:r>
            <w:proofErr w:type="spellEnd"/>
            <w:r w:rsidRPr="00993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cl. </w:t>
            </w:r>
            <w:proofErr w:type="spellStart"/>
            <w:r w:rsidRPr="00993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nova</w:t>
            </w:r>
            <w:proofErr w:type="spellEnd"/>
            <w:r w:rsidRPr="00993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33002" w:rsidRPr="0099313D" w:rsidRDefault="00233002" w:rsidP="00F9663E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3002" w:rsidRPr="00EC1925" w:rsidTr="007E59B2">
        <w:tc>
          <w:tcPr>
            <w:tcW w:w="1537" w:type="dxa"/>
          </w:tcPr>
          <w:p w:rsidR="00233002" w:rsidRDefault="00233002" w:rsidP="0023300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26.05.</w:t>
            </w:r>
          </w:p>
        </w:tc>
        <w:tc>
          <w:tcPr>
            <w:tcW w:w="1808" w:type="dxa"/>
            <w:vMerge/>
          </w:tcPr>
          <w:p w:rsidR="00233002" w:rsidRPr="00EC1925" w:rsidRDefault="00233002" w:rsidP="0023300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000" w:type="dxa"/>
          </w:tcPr>
          <w:p w:rsidR="00F9663E" w:rsidRPr="00F9663E" w:rsidRDefault="00F9663E" w:rsidP="00F9663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966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Тема:</w:t>
            </w:r>
            <w:r w:rsidRPr="00F9663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ГАЛОФІТНА ТА ПСАМОФІТНА РОСЛИННІСТЬ.</w:t>
            </w:r>
          </w:p>
          <w:p w:rsidR="00F9663E" w:rsidRPr="00F9663E" w:rsidRDefault="00F9663E" w:rsidP="00F966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966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Мета: Сформувати поняття про класифікацію степової рослинності.</w:t>
            </w:r>
          </w:p>
          <w:p w:rsidR="00F9663E" w:rsidRPr="00F9663E" w:rsidRDefault="00F9663E" w:rsidP="00F966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966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F9663E" w:rsidRPr="00F9663E" w:rsidRDefault="00F9663E" w:rsidP="00F966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proofErr w:type="spellStart"/>
            <w:r w:rsidRPr="00F9663E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  <w:lang w:val="uk-UA"/>
              </w:rPr>
              <w:t>Галофітна</w:t>
            </w:r>
            <w:proofErr w:type="spellEnd"/>
            <w:r w:rsidRPr="00F9663E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  <w:lang w:val="uk-UA"/>
              </w:rPr>
              <w:t xml:space="preserve"> рослинність України представлена 12 класами.</w:t>
            </w:r>
          </w:p>
          <w:p w:rsidR="00F9663E" w:rsidRPr="00F9663E" w:rsidRDefault="00F9663E" w:rsidP="00F966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</w:pPr>
            <w:r w:rsidRPr="00F9663E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 xml:space="preserve">1.Клас </w:t>
            </w:r>
            <w:proofErr w:type="spellStart"/>
            <w:r w:rsidRPr="00F9663E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  <w:lang w:val="uk-UA"/>
              </w:rPr>
              <w:t>Molinio-Juncetea</w:t>
            </w:r>
            <w:proofErr w:type="spellEnd"/>
            <w:r w:rsidRPr="00F9663E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</w:p>
          <w:p w:rsidR="00F9663E" w:rsidRPr="00F9663E" w:rsidRDefault="00F9663E" w:rsidP="00F966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</w:pPr>
            <w:r w:rsidRPr="00F9663E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 xml:space="preserve">2.Клас </w:t>
            </w:r>
            <w:proofErr w:type="spellStart"/>
            <w:r w:rsidRPr="00F9663E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  <w:lang w:val="uk-UA"/>
              </w:rPr>
              <w:t>Festuco-Puccinellietea</w:t>
            </w:r>
            <w:proofErr w:type="spellEnd"/>
            <w:r w:rsidRPr="00F9663E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</w:p>
          <w:p w:rsidR="00F9663E" w:rsidRPr="00F9663E" w:rsidRDefault="00F9663E" w:rsidP="00F966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</w:pPr>
            <w:r w:rsidRPr="00F9663E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 xml:space="preserve">3.Клас </w:t>
            </w:r>
            <w:proofErr w:type="spellStart"/>
            <w:r w:rsidRPr="00F9663E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  <w:lang w:val="uk-UA"/>
              </w:rPr>
              <w:t>Salicorni</w:t>
            </w:r>
            <w:proofErr w:type="spellEnd"/>
            <w:r w:rsidRPr="00F9663E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  <w:lang w:val="en-US"/>
              </w:rPr>
              <w:t>e</w:t>
            </w:r>
            <w:proofErr w:type="spellStart"/>
            <w:r w:rsidRPr="00F9663E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  <w:lang w:val="uk-UA"/>
              </w:rPr>
              <w:t>tea</w:t>
            </w:r>
            <w:proofErr w:type="spellEnd"/>
            <w:r w:rsidRPr="00F9663E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9663E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  <w:lang w:val="en-US"/>
              </w:rPr>
              <w:t>fruticosae</w:t>
            </w:r>
            <w:proofErr w:type="spellEnd"/>
            <w:r w:rsidRPr="00F9663E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</w:p>
          <w:p w:rsidR="00F9663E" w:rsidRPr="00F9663E" w:rsidRDefault="00F9663E" w:rsidP="00F966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</w:pPr>
            <w:r w:rsidRPr="00F9663E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 xml:space="preserve">4.Клас </w:t>
            </w:r>
            <w:proofErr w:type="spellStart"/>
            <w:r w:rsidRPr="00F9663E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  <w:lang w:val="en-US"/>
              </w:rPr>
              <w:t>Thero</w:t>
            </w:r>
            <w:proofErr w:type="spellEnd"/>
            <w:r w:rsidRPr="00F9663E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  <w:lang w:val="uk-UA"/>
              </w:rPr>
              <w:t>-</w:t>
            </w:r>
            <w:proofErr w:type="spellStart"/>
            <w:r w:rsidRPr="00F9663E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  <w:lang w:val="en-US"/>
              </w:rPr>
              <w:t>Salicornietea</w:t>
            </w:r>
            <w:proofErr w:type="spellEnd"/>
            <w:r w:rsidRPr="00F9663E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9663E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  <w:lang w:val="en-US"/>
              </w:rPr>
              <w:t>strictae</w:t>
            </w:r>
            <w:proofErr w:type="spellEnd"/>
            <w:r w:rsidRPr="00F9663E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</w:p>
          <w:p w:rsidR="00F9663E" w:rsidRPr="00F9663E" w:rsidRDefault="00F9663E" w:rsidP="00F966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</w:pPr>
            <w:r w:rsidRPr="00F9663E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 xml:space="preserve">5. Клас </w:t>
            </w:r>
            <w:proofErr w:type="spellStart"/>
            <w:r w:rsidRPr="00F9663E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  <w:lang w:val="uk-UA"/>
              </w:rPr>
              <w:t>Juncetea</w:t>
            </w:r>
            <w:proofErr w:type="spellEnd"/>
            <w:r w:rsidRPr="00F9663E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9663E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  <w:lang w:val="uk-UA"/>
              </w:rPr>
              <w:t>maritimi</w:t>
            </w:r>
            <w:proofErr w:type="spellEnd"/>
            <w:r w:rsidRPr="00F9663E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</w:p>
          <w:p w:rsidR="00F9663E" w:rsidRPr="00F9663E" w:rsidRDefault="00F9663E" w:rsidP="00F966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</w:pPr>
            <w:r w:rsidRPr="00F9663E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 xml:space="preserve">6.Клас </w:t>
            </w:r>
            <w:proofErr w:type="spellStart"/>
            <w:r w:rsidRPr="00F9663E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  <w:lang w:val="uk-UA"/>
              </w:rPr>
              <w:t>Caciletea</w:t>
            </w:r>
            <w:proofErr w:type="spellEnd"/>
            <w:r w:rsidRPr="00F9663E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9663E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  <w:lang w:val="uk-UA"/>
              </w:rPr>
              <w:t>maritimae</w:t>
            </w:r>
            <w:proofErr w:type="spellEnd"/>
            <w:r w:rsidRPr="00F9663E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</w:p>
          <w:p w:rsidR="00F9663E" w:rsidRPr="00F9663E" w:rsidRDefault="00F9663E" w:rsidP="00F966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</w:pPr>
            <w:r w:rsidRPr="00F9663E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 xml:space="preserve">7.Клас </w:t>
            </w:r>
            <w:proofErr w:type="spellStart"/>
            <w:r w:rsidRPr="00F9663E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  <w:lang w:val="uk-UA"/>
              </w:rPr>
              <w:t>Cripsietea</w:t>
            </w:r>
            <w:proofErr w:type="spellEnd"/>
            <w:r w:rsidRPr="00F9663E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9663E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  <w:lang w:val="en-US"/>
              </w:rPr>
              <w:t>aculeatae</w:t>
            </w:r>
            <w:proofErr w:type="spellEnd"/>
            <w:r w:rsidRPr="00F9663E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</w:p>
          <w:p w:rsidR="00F9663E" w:rsidRPr="00F9663E" w:rsidRDefault="00F9663E" w:rsidP="00F966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</w:pPr>
            <w:r w:rsidRPr="00F9663E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 xml:space="preserve">8.Клас </w:t>
            </w:r>
            <w:proofErr w:type="spellStart"/>
            <w:r w:rsidRPr="00F9663E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  <w:lang w:val="uk-UA"/>
              </w:rPr>
              <w:t>Сritho-Staticetea</w:t>
            </w:r>
            <w:proofErr w:type="spellEnd"/>
            <w:r w:rsidRPr="00F9663E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</w:p>
          <w:p w:rsidR="00F9663E" w:rsidRPr="00F9663E" w:rsidRDefault="00F9663E" w:rsidP="00F966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</w:pPr>
            <w:r w:rsidRPr="00F9663E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 xml:space="preserve">9.Клас </w:t>
            </w:r>
            <w:proofErr w:type="spellStart"/>
            <w:r w:rsidRPr="00F9663E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  <w:lang w:val="uk-UA"/>
              </w:rPr>
              <w:t>Bolboschoenetea</w:t>
            </w:r>
            <w:proofErr w:type="spellEnd"/>
            <w:r w:rsidRPr="00F9663E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9663E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  <w:lang w:val="uk-UA"/>
              </w:rPr>
              <w:t>maritimi</w:t>
            </w:r>
            <w:proofErr w:type="spellEnd"/>
            <w:r w:rsidRPr="00F9663E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</w:p>
          <w:p w:rsidR="00F9663E" w:rsidRPr="00F9663E" w:rsidRDefault="00F9663E" w:rsidP="00F966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</w:pPr>
            <w:r w:rsidRPr="00F9663E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 xml:space="preserve">10.Клас </w:t>
            </w:r>
            <w:proofErr w:type="spellStart"/>
            <w:r w:rsidRPr="00F9663E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  <w:lang w:val="uk-UA"/>
              </w:rPr>
              <w:t>Limonio</w:t>
            </w:r>
            <w:proofErr w:type="spellEnd"/>
            <w:r w:rsidRPr="00F9663E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9663E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  <w:lang w:val="uk-UA"/>
              </w:rPr>
              <w:t>meyeri-Artemisietea</w:t>
            </w:r>
            <w:proofErr w:type="spellEnd"/>
            <w:r w:rsidRPr="00F9663E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</w:p>
          <w:p w:rsidR="00F9663E" w:rsidRPr="00F9663E" w:rsidRDefault="00F9663E" w:rsidP="00F966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</w:pPr>
            <w:r w:rsidRPr="00F9663E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 xml:space="preserve">11.Клас </w:t>
            </w:r>
            <w:proofErr w:type="spellStart"/>
            <w:r w:rsidRPr="00F9663E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  <w:lang w:val="uk-UA"/>
              </w:rPr>
              <w:t>Asteretea</w:t>
            </w:r>
            <w:proofErr w:type="spellEnd"/>
            <w:r w:rsidRPr="00F9663E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9663E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  <w:lang w:val="uk-UA"/>
              </w:rPr>
              <w:t>tripolium</w:t>
            </w:r>
            <w:proofErr w:type="spellEnd"/>
            <w:r w:rsidRPr="00F9663E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</w:p>
          <w:p w:rsidR="00F9663E" w:rsidRPr="00F9663E" w:rsidRDefault="00F9663E" w:rsidP="00F966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</w:pPr>
            <w:r w:rsidRPr="00F9663E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 xml:space="preserve">12.Клас </w:t>
            </w:r>
            <w:proofErr w:type="spellStart"/>
            <w:r w:rsidRPr="00F9663E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  <w:lang w:val="uk-UA"/>
              </w:rPr>
              <w:t>Thero-Suaedetea</w:t>
            </w:r>
            <w:proofErr w:type="spellEnd"/>
            <w:r w:rsidRPr="00F9663E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9663E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  <w:lang w:val="en-US"/>
              </w:rPr>
              <w:t>maritimae</w:t>
            </w:r>
            <w:proofErr w:type="spellEnd"/>
            <w:r w:rsidRPr="00F9663E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</w:p>
          <w:p w:rsidR="00F9663E" w:rsidRPr="00F9663E" w:rsidRDefault="00F9663E" w:rsidP="00F966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proofErr w:type="spellStart"/>
            <w:r w:rsidRPr="00F9663E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  <w:lang w:val="uk-UA"/>
              </w:rPr>
              <w:t>Псамофітна</w:t>
            </w:r>
            <w:proofErr w:type="spellEnd"/>
            <w:r w:rsidRPr="00F9663E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  <w:lang w:val="uk-UA"/>
              </w:rPr>
              <w:t xml:space="preserve"> рослинність представлена 3 класами:</w:t>
            </w:r>
          </w:p>
          <w:p w:rsidR="00F9663E" w:rsidRPr="00F9663E" w:rsidRDefault="00F9663E" w:rsidP="00F966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</w:pPr>
            <w:r w:rsidRPr="00F9663E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lastRenderedPageBreak/>
              <w:t xml:space="preserve">1.Клас </w:t>
            </w:r>
            <w:proofErr w:type="spellStart"/>
            <w:r w:rsidRPr="00F9663E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  <w:lang w:val="en-US"/>
              </w:rPr>
              <w:t>Ammorphiletea</w:t>
            </w:r>
            <w:proofErr w:type="spellEnd"/>
            <w:r w:rsidRPr="00F9663E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</w:p>
          <w:p w:rsidR="00F9663E" w:rsidRPr="00F9663E" w:rsidRDefault="00F9663E" w:rsidP="00F966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</w:pPr>
            <w:r w:rsidRPr="00F9663E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 xml:space="preserve">2.Клас </w:t>
            </w:r>
            <w:proofErr w:type="spellStart"/>
            <w:r w:rsidRPr="00F9663E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  <w:lang w:val="en-US"/>
              </w:rPr>
              <w:t>Koelerio</w:t>
            </w:r>
            <w:proofErr w:type="spellEnd"/>
            <w:r w:rsidRPr="00F9663E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  <w:lang w:val="uk-UA"/>
              </w:rPr>
              <w:t>-</w:t>
            </w:r>
            <w:proofErr w:type="spellStart"/>
            <w:r w:rsidRPr="00F9663E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  <w:lang w:val="en-US"/>
              </w:rPr>
              <w:t>Corynehporetea</w:t>
            </w:r>
            <w:proofErr w:type="spellEnd"/>
            <w:r w:rsidRPr="00F9663E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</w:p>
          <w:p w:rsidR="00233002" w:rsidRPr="00F9663E" w:rsidRDefault="00F9663E" w:rsidP="00F966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</w:pPr>
            <w:r w:rsidRPr="00F9663E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 xml:space="preserve">3.Клас </w:t>
            </w:r>
            <w:proofErr w:type="spellStart"/>
            <w:r w:rsidRPr="00F9663E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  <w:lang w:val="uk-UA"/>
              </w:rPr>
              <w:t>Festucetea</w:t>
            </w:r>
            <w:proofErr w:type="spellEnd"/>
            <w:r w:rsidRPr="00F9663E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9663E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  <w:lang w:val="uk-UA"/>
              </w:rPr>
              <w:t>vaginatae</w:t>
            </w:r>
            <w:proofErr w:type="spellEnd"/>
            <w:r w:rsidRPr="00F9663E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</w:p>
        </w:tc>
      </w:tr>
      <w:tr w:rsidR="00EC1925" w:rsidRPr="00EC1925" w:rsidTr="007E59B2">
        <w:tc>
          <w:tcPr>
            <w:tcW w:w="1537" w:type="dxa"/>
          </w:tcPr>
          <w:p w:rsidR="00EC1925" w:rsidRPr="00EC1925" w:rsidRDefault="00EC1925" w:rsidP="00EC192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</w:tcPr>
          <w:p w:rsidR="00EC1925" w:rsidRPr="00EC1925" w:rsidRDefault="00EC1925" w:rsidP="00EC192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Література</w:t>
            </w:r>
          </w:p>
        </w:tc>
        <w:tc>
          <w:tcPr>
            <w:tcW w:w="6000" w:type="dxa"/>
          </w:tcPr>
          <w:p w:rsidR="00EC1925" w:rsidRPr="00EC1925" w:rsidRDefault="00EC1925" w:rsidP="00EC1925">
            <w:pPr>
              <w:numPr>
                <w:ilvl w:val="0"/>
                <w:numId w:val="6"/>
              </w:num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Абдулоєва</w:t>
            </w:r>
            <w:proofErr w:type="spellEnd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О.С., Соломаха В.А. Фітоценологія. – Київ: </w:t>
            </w:r>
            <w:proofErr w:type="spellStart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Фітосоціоцентр</w:t>
            </w:r>
            <w:proofErr w:type="spellEnd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, 2011. – 450 с.</w:t>
            </w:r>
          </w:p>
          <w:p w:rsidR="00EC1925" w:rsidRPr="00EC1925" w:rsidRDefault="00EC1925" w:rsidP="00EC1925">
            <w:pPr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Геоботаніка. Методичні аспекти досліджень. Навчальний посібник / С. Попович, П. Устименко, Б. </w:t>
            </w:r>
            <w:proofErr w:type="spellStart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Якубенко</w:t>
            </w:r>
            <w:proofErr w:type="spellEnd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, А. </w:t>
            </w:r>
            <w:proofErr w:type="spellStart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Чурилов</w:t>
            </w:r>
            <w:proofErr w:type="spellEnd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, Д. Дубина. – Київ: вид-во Ліра, 2018. – 316 с.</w:t>
            </w:r>
          </w:p>
          <w:p w:rsidR="00EC1925" w:rsidRPr="00EC1925" w:rsidRDefault="00EC1925" w:rsidP="00EC1925">
            <w:pPr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Григора І.М., Соломаха В.А. Основи фітоценології. – Київ: </w:t>
            </w:r>
            <w:proofErr w:type="spellStart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Фітосоціоцентр</w:t>
            </w:r>
            <w:proofErr w:type="spellEnd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, 2000. – 240 с.</w:t>
            </w:r>
          </w:p>
          <w:p w:rsidR="00EC1925" w:rsidRPr="00EC1925" w:rsidRDefault="00EC1925" w:rsidP="00EC1925">
            <w:pPr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Методи ботанічних та геоботанічних досліджень. Навчально-методичний посібник / </w:t>
            </w:r>
            <w:proofErr w:type="spellStart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Укл</w:t>
            </w:r>
            <w:proofErr w:type="spellEnd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. О. </w:t>
            </w:r>
            <w:proofErr w:type="spellStart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Р.Шелегеда</w:t>
            </w:r>
            <w:proofErr w:type="spellEnd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. – Запоріжжя: КЗ «ЗОЦТКУМ» ЗОР, 2011. – 32 с.</w:t>
            </w:r>
          </w:p>
          <w:p w:rsidR="00EC1925" w:rsidRPr="00EC1925" w:rsidRDefault="00EC1925" w:rsidP="00EC1925">
            <w:pPr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Миркин</w:t>
            </w:r>
            <w:proofErr w:type="spellEnd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Б.М., Наумова, </w:t>
            </w:r>
            <w:proofErr w:type="spellStart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Соломещ</w:t>
            </w:r>
            <w:proofErr w:type="spellEnd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В.Г. </w:t>
            </w:r>
            <w:proofErr w:type="spellStart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Современная</w:t>
            </w:r>
            <w:proofErr w:type="spellEnd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наука о </w:t>
            </w:r>
            <w:proofErr w:type="spellStart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растительности</w:t>
            </w:r>
            <w:proofErr w:type="spellEnd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. – М.: Логос, 2001. – 264 с.</w:t>
            </w:r>
          </w:p>
          <w:p w:rsidR="00EC1925" w:rsidRPr="00EC1925" w:rsidRDefault="00EC1925" w:rsidP="00EC1925">
            <w:pPr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Продромус</w:t>
            </w:r>
            <w:proofErr w:type="spellEnd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рослинності України /</w:t>
            </w:r>
            <w:r w:rsidRPr="00EC19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Д.В. Дубина, Т.П. Дзюба, С.М. Ємельянова та ін. -</w:t>
            </w:r>
            <w:r w:rsidRPr="00EC19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Київ : Наук. думка, 2019. – 300 с.</w:t>
            </w:r>
          </w:p>
          <w:p w:rsidR="00EC1925" w:rsidRPr="00EC1925" w:rsidRDefault="00EC1925" w:rsidP="00EC1925">
            <w:pPr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Фельбаба-Клушина</w:t>
            </w:r>
            <w:proofErr w:type="spellEnd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Л.М., </w:t>
            </w:r>
            <w:proofErr w:type="spellStart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Комендар</w:t>
            </w:r>
            <w:proofErr w:type="spellEnd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В.І. Фітоценологія з основами </w:t>
            </w:r>
            <w:proofErr w:type="spellStart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синфітосозології</w:t>
            </w:r>
            <w:proofErr w:type="spellEnd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: навчальний посібник. – Ужгород: Ужгород. ун-т, 2001 – 212 с.</w:t>
            </w:r>
          </w:p>
          <w:p w:rsidR="00EC1925" w:rsidRPr="00EC1925" w:rsidRDefault="00EC1925" w:rsidP="00EC1925">
            <w:pPr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Якубенко</w:t>
            </w:r>
            <w:proofErr w:type="spellEnd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Б.Є., Попович С.Ю., Григора І.П., Мельничук М.Д. Геоботаніка: тлумачний словник. Навчальний посібник. –Київ: </w:t>
            </w:r>
            <w:proofErr w:type="spellStart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Фітосоціоцентр</w:t>
            </w:r>
            <w:proofErr w:type="spellEnd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, 2011. – 420 с.</w:t>
            </w:r>
          </w:p>
          <w:p w:rsidR="00EC1925" w:rsidRPr="00EC1925" w:rsidRDefault="00EC1925" w:rsidP="00EC192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1925" w:rsidRPr="00EC1925" w:rsidTr="007E59B2">
        <w:tc>
          <w:tcPr>
            <w:tcW w:w="1537" w:type="dxa"/>
          </w:tcPr>
          <w:p w:rsidR="007E59B2" w:rsidRPr="00EC1925" w:rsidRDefault="00F9663E" w:rsidP="007E59B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06.05</w:t>
            </w:r>
            <w:r w:rsidR="007E5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="007E59B2" w:rsidRPr="00EC19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:rsidR="00EC1925" w:rsidRPr="00EC1925" w:rsidRDefault="00EC1925" w:rsidP="007E59B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</w:tcPr>
          <w:p w:rsidR="007E59B2" w:rsidRPr="00EC1925" w:rsidRDefault="007E59B2" w:rsidP="007E59B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Геоботаніка</w:t>
            </w:r>
          </w:p>
          <w:p w:rsidR="007E59B2" w:rsidRPr="00EC1925" w:rsidRDefault="007E59B2" w:rsidP="007E59B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(практичне заняття)</w:t>
            </w:r>
          </w:p>
          <w:p w:rsidR="00EC1925" w:rsidRPr="00EC1925" w:rsidRDefault="007E59B2" w:rsidP="007E59B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517М група</w:t>
            </w:r>
          </w:p>
        </w:tc>
        <w:tc>
          <w:tcPr>
            <w:tcW w:w="6000" w:type="dxa"/>
          </w:tcPr>
          <w:p w:rsidR="0067288B" w:rsidRPr="0067288B" w:rsidRDefault="0067288B" w:rsidP="006728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8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Практична робота 9</w:t>
            </w:r>
          </w:p>
          <w:p w:rsidR="0067288B" w:rsidRPr="0067288B" w:rsidRDefault="0067288B" w:rsidP="006728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  <w:r w:rsidRPr="0067288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  <w:t>Тема:</w:t>
            </w:r>
            <w:r w:rsidRPr="00672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672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Огляд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синтаксономії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рослинності.</w:t>
            </w:r>
          </w:p>
          <w:p w:rsidR="0067288B" w:rsidRPr="0067288B" w:rsidRDefault="0067288B" w:rsidP="006728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Мета:</w:t>
            </w:r>
            <w:r w:rsidRPr="00672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З'ясувати поняття «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синтаксономії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рослинності»; розглянути принципи різних підходів до класифікації рослинності.</w:t>
            </w:r>
          </w:p>
          <w:p w:rsidR="0067288B" w:rsidRPr="0067288B" w:rsidRDefault="0067288B" w:rsidP="006728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  <w:t>Запитання до семінару:</w:t>
            </w:r>
          </w:p>
          <w:p w:rsidR="0067288B" w:rsidRPr="0067288B" w:rsidRDefault="0067288B" w:rsidP="0067288B">
            <w:pPr>
              <w:widowControl w:val="0"/>
              <w:shd w:val="clear" w:color="auto" w:fill="FFFFFF"/>
              <w:tabs>
                <w:tab w:val="left" w:pos="1018"/>
              </w:tabs>
              <w:autoSpaceDE w:val="0"/>
              <w:autoSpaceDN w:val="0"/>
              <w:adjustRightInd w:val="0"/>
              <w:ind w:left="58" w:right="14" w:firstLine="576"/>
              <w:jc w:val="both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 w:eastAsia="ru-RU"/>
              </w:rPr>
            </w:pPr>
          </w:p>
          <w:p w:rsidR="0067288B" w:rsidRPr="0067288B" w:rsidRDefault="0067288B" w:rsidP="0067288B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Принципи та методи еколого-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фітоценотичної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класифікації рослинності.</w:t>
            </w:r>
          </w:p>
          <w:p w:rsidR="0067288B" w:rsidRPr="0067288B" w:rsidRDefault="0067288B" w:rsidP="0067288B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Принципи та методи еколого-флористичної класифікації рослинності.</w:t>
            </w:r>
          </w:p>
          <w:p w:rsidR="0067288B" w:rsidRPr="0067288B" w:rsidRDefault="0067288B" w:rsidP="0067288B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Правила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фітосоціологічної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номенклатури.</w:t>
            </w:r>
          </w:p>
          <w:p w:rsidR="0067288B" w:rsidRPr="0067288B" w:rsidRDefault="0067288B" w:rsidP="0067288B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Типологія рослинності залежно від умов місцезростання.</w:t>
            </w:r>
          </w:p>
          <w:p w:rsidR="0067288B" w:rsidRPr="0067288B" w:rsidRDefault="0067288B" w:rsidP="0067288B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Територіальні одиниці рослинності.</w:t>
            </w:r>
          </w:p>
          <w:p w:rsidR="0067288B" w:rsidRPr="0067288B" w:rsidRDefault="0067288B" w:rsidP="0067288B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Підходи до класифікації екосистем на основі класифікації рослинності.</w:t>
            </w:r>
          </w:p>
          <w:p w:rsidR="0067288B" w:rsidRPr="0067288B" w:rsidRDefault="0067288B" w:rsidP="0067288B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uk-UA" w:eastAsia="ru-RU"/>
              </w:rPr>
            </w:pPr>
          </w:p>
          <w:p w:rsidR="0067288B" w:rsidRPr="0067288B" w:rsidRDefault="0067288B" w:rsidP="0067288B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Завдання до практичної роботи</w:t>
            </w:r>
            <w:r w:rsidRPr="00672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:</w:t>
            </w:r>
          </w:p>
          <w:p w:rsidR="0067288B" w:rsidRPr="0067288B" w:rsidRDefault="0067288B" w:rsidP="006728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474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uk-UA" w:eastAsia="ru-RU"/>
              </w:rPr>
            </w:pPr>
          </w:p>
          <w:p w:rsidR="0067288B" w:rsidRPr="0067288B" w:rsidRDefault="0067288B" w:rsidP="0067288B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14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Переглянути довідкову інформацію яка міститься в презентації.</w:t>
            </w:r>
          </w:p>
          <w:p w:rsidR="0067288B" w:rsidRPr="0067288B" w:rsidRDefault="0067288B" w:rsidP="0067288B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14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Визначити представлені види рослинних угрупувань.</w:t>
            </w:r>
          </w:p>
          <w:p w:rsidR="00EC1925" w:rsidRPr="00EC1925" w:rsidRDefault="0067288B" w:rsidP="0067288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Визначити представників флори.</w:t>
            </w:r>
          </w:p>
        </w:tc>
      </w:tr>
      <w:tr w:rsidR="00DD5291" w:rsidRPr="00EC1925" w:rsidTr="007E59B2">
        <w:tc>
          <w:tcPr>
            <w:tcW w:w="1537" w:type="dxa"/>
          </w:tcPr>
          <w:p w:rsidR="00DD5291" w:rsidRDefault="00F9663E" w:rsidP="007E59B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06.05.</w:t>
            </w:r>
          </w:p>
        </w:tc>
        <w:tc>
          <w:tcPr>
            <w:tcW w:w="1808" w:type="dxa"/>
          </w:tcPr>
          <w:p w:rsidR="00DD5291" w:rsidRPr="00EC1925" w:rsidRDefault="00DD5291" w:rsidP="00DD529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Геоботаніка</w:t>
            </w:r>
          </w:p>
          <w:p w:rsidR="00DD5291" w:rsidRPr="00EC1925" w:rsidRDefault="00DD5291" w:rsidP="00DD529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(практичне заняття)</w:t>
            </w:r>
          </w:p>
          <w:p w:rsidR="00DD5291" w:rsidRPr="00EC1925" w:rsidRDefault="00DD5291" w:rsidP="00DD529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517М група</w:t>
            </w:r>
          </w:p>
        </w:tc>
        <w:tc>
          <w:tcPr>
            <w:tcW w:w="6000" w:type="dxa"/>
          </w:tcPr>
          <w:p w:rsidR="0067288B" w:rsidRPr="0067288B" w:rsidRDefault="0067288B" w:rsidP="00DC44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Практична робота 10</w:t>
            </w:r>
          </w:p>
          <w:p w:rsidR="0067288B" w:rsidRPr="0067288B" w:rsidRDefault="0067288B" w:rsidP="00DC44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  <w:t>Тема:</w:t>
            </w:r>
            <w:r w:rsidRPr="00672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Класифікація</w:t>
            </w:r>
            <w:r w:rsidRPr="0067288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  <w:t xml:space="preserve"> степової рослинності.</w:t>
            </w:r>
          </w:p>
          <w:p w:rsidR="0067288B" w:rsidRPr="0067288B" w:rsidRDefault="0067288B" w:rsidP="00DC44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Мета:</w:t>
            </w:r>
            <w:r w:rsidRPr="00672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Вивчити основні закономірності та класифікацію степового типу рослинності.</w:t>
            </w:r>
          </w:p>
          <w:p w:rsidR="0067288B" w:rsidRPr="0067288B" w:rsidRDefault="0067288B" w:rsidP="00DC44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Дати характеристику</w:t>
            </w:r>
          </w:p>
          <w:p w:rsidR="0067288B" w:rsidRPr="0067288B" w:rsidRDefault="0067288B" w:rsidP="00DC44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1.Клас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lang w:val="uk-UA" w:eastAsia="ru-RU"/>
              </w:rPr>
              <w:t>Festu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lang w:val="en-US" w:eastAsia="ru-RU"/>
              </w:rPr>
              <w:t>co</w:t>
            </w:r>
            <w:r w:rsidRPr="0067288B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lang w:val="en-US" w:eastAsia="ru-RU"/>
              </w:rPr>
              <w:t>Brometea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uk-UA" w:eastAsia="ru-RU"/>
              </w:rPr>
              <w:t xml:space="preserve"> </w:t>
            </w:r>
            <w:r w:rsidRPr="0067288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Br</w:t>
            </w:r>
            <w:r w:rsidRPr="0067288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uk-UA" w:eastAsia="ru-RU"/>
              </w:rPr>
              <w:t>.-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Bl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uk-UA" w:eastAsia="ru-RU"/>
              </w:rPr>
              <w:t xml:space="preserve">. </w:t>
            </w:r>
            <w:r w:rsidRPr="0067288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et</w:t>
            </w:r>
            <w:r w:rsidRPr="0067288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uk-UA" w:eastAsia="ru-RU"/>
              </w:rPr>
              <w:t xml:space="preserve"> </w:t>
            </w:r>
            <w:r w:rsidRPr="0067288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R</w:t>
            </w:r>
            <w:r w:rsidRPr="0067288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uk-UA" w:eastAsia="ru-RU"/>
              </w:rPr>
              <w:t>.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Tx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uk-UA" w:eastAsia="ru-RU"/>
              </w:rPr>
              <w:t xml:space="preserve">. </w:t>
            </w:r>
            <w:r w:rsidRPr="0067288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in</w:t>
            </w:r>
            <w:r w:rsidRPr="0067288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uk-UA" w:eastAsia="ru-RU"/>
              </w:rPr>
              <w:t xml:space="preserve"> </w:t>
            </w:r>
            <w:r w:rsidRPr="0067288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Br</w:t>
            </w:r>
            <w:r w:rsidRPr="0067288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uk-UA" w:eastAsia="ru-RU"/>
              </w:rPr>
              <w:t>.-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Bl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uk-UA" w:eastAsia="ru-RU"/>
              </w:rPr>
              <w:t>. 1949.</w:t>
            </w:r>
            <w:r w:rsidRPr="0067288B">
              <w:rPr>
                <w:rFonts w:ascii="Arial" w:eastAsia="Arial Unicode MS" w:hAnsi="Arial" w:cs="Arial Unicode MS"/>
                <w:color w:val="000000"/>
                <w:kern w:val="24"/>
                <w:sz w:val="24"/>
                <w:szCs w:val="24"/>
                <w:lang w:val="uk-UA" w:eastAsia="ru-RU"/>
              </w:rPr>
              <w:t xml:space="preserve"> </w:t>
            </w:r>
            <w:r w:rsidRPr="0067288B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uk-UA" w:eastAsia="ru-RU"/>
              </w:rPr>
              <w:t xml:space="preserve">Він представлений трьома </w:t>
            </w:r>
            <w:proofErr w:type="spellStart"/>
            <w:r w:rsidRPr="0067288B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uk-UA" w:eastAsia="ru-RU"/>
              </w:rPr>
              <w:t>порядками:</w:t>
            </w:r>
            <w:r w:rsidRPr="0067288B">
              <w:rPr>
                <w:rFonts w:ascii="Times New Roman" w:eastAsia="Arial Unicode MS" w:hAnsi="Times New Roman" w:cs="Times New Roman"/>
                <w:i/>
                <w:iCs/>
                <w:color w:val="000000"/>
                <w:kern w:val="24"/>
                <w:sz w:val="24"/>
                <w:szCs w:val="24"/>
                <w:lang w:val="uk-UA" w:eastAsia="ru-RU"/>
              </w:rPr>
              <w:t>Bro</w:t>
            </w:r>
            <w:r w:rsidRPr="0067288B">
              <w:rPr>
                <w:rFonts w:ascii="Times New Roman" w:eastAsia="Arial Unicode MS" w:hAnsi="Times New Roman" w:cs="Times New Roman"/>
                <w:i/>
                <w:iCs/>
                <w:color w:val="000000"/>
                <w:kern w:val="24"/>
                <w:sz w:val="24"/>
                <w:szCs w:val="24"/>
                <w:lang w:val="en-US" w:eastAsia="ru-RU"/>
              </w:rPr>
              <w:t>metalia</w:t>
            </w:r>
            <w:proofErr w:type="spellEnd"/>
            <w:r w:rsidRPr="0067288B">
              <w:rPr>
                <w:rFonts w:ascii="Times New Roman" w:eastAsia="Arial Unicode MS" w:hAnsi="Times New Roman" w:cs="Times New Roman"/>
                <w:i/>
                <w:iCs/>
                <w:color w:val="000000"/>
                <w:kern w:val="24"/>
                <w:sz w:val="24"/>
                <w:szCs w:val="24"/>
                <w:lang w:val="uk-UA" w:eastAsia="ru-RU"/>
              </w:rPr>
              <w:t xml:space="preserve"> </w:t>
            </w:r>
            <w:r w:rsidRPr="0067288B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W</w:t>
            </w:r>
            <w:r w:rsidRPr="0067288B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uk-UA" w:eastAsia="ru-RU"/>
              </w:rPr>
              <w:t xml:space="preserve">. </w:t>
            </w:r>
            <w:r w:rsidRPr="0067288B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Koch</w:t>
            </w:r>
            <w:r w:rsidRPr="0067288B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uk-UA" w:eastAsia="ru-RU"/>
              </w:rPr>
              <w:t xml:space="preserve">. 1926 </w:t>
            </w:r>
            <w:proofErr w:type="spellStart"/>
            <w:r w:rsidRPr="0067288B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em</w:t>
            </w:r>
            <w:proofErr w:type="spellEnd"/>
            <w:r w:rsidRPr="0067288B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uk-UA" w:eastAsia="ru-RU"/>
              </w:rPr>
              <w:t xml:space="preserve"> </w:t>
            </w:r>
            <w:r w:rsidRPr="0067288B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Br</w:t>
            </w:r>
            <w:r w:rsidRPr="0067288B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uk-UA" w:eastAsia="ru-RU"/>
              </w:rPr>
              <w:t>.-</w:t>
            </w:r>
            <w:proofErr w:type="spellStart"/>
            <w:r w:rsidRPr="0067288B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Bl</w:t>
            </w:r>
            <w:proofErr w:type="spellEnd"/>
            <w:r w:rsidRPr="0067288B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uk-UA" w:eastAsia="ru-RU"/>
              </w:rPr>
              <w:t xml:space="preserve">.1936 (1 союз, 2 асоціації) – </w:t>
            </w:r>
            <w:proofErr w:type="spellStart"/>
            <w:r w:rsidRPr="0067288B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uk-UA" w:eastAsia="ru-RU"/>
              </w:rPr>
              <w:t>мезоксерофільні</w:t>
            </w:r>
            <w:proofErr w:type="spellEnd"/>
            <w:r w:rsidRPr="0067288B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uk-UA" w:eastAsia="ru-RU"/>
              </w:rPr>
              <w:t xml:space="preserve"> угруповання Керченського півострова; </w:t>
            </w:r>
            <w:proofErr w:type="spellStart"/>
            <w:r w:rsidRPr="0067288B">
              <w:rPr>
                <w:rFonts w:ascii="Times New Roman" w:eastAsia="Arial Unicode MS" w:hAnsi="Times New Roman" w:cs="Times New Roman"/>
                <w:i/>
                <w:iCs/>
                <w:color w:val="000000"/>
                <w:kern w:val="24"/>
                <w:sz w:val="24"/>
                <w:szCs w:val="24"/>
                <w:lang w:val="en-US" w:eastAsia="ru-RU"/>
              </w:rPr>
              <w:t>Festucetalia</w:t>
            </w:r>
            <w:proofErr w:type="spellEnd"/>
            <w:r w:rsidRPr="0067288B">
              <w:rPr>
                <w:rFonts w:ascii="Times New Roman" w:eastAsia="Arial Unicode MS" w:hAnsi="Times New Roman" w:cs="Times New Roman"/>
                <w:i/>
                <w:iCs/>
                <w:color w:val="000000"/>
                <w:kern w:val="24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7288B">
              <w:rPr>
                <w:rFonts w:ascii="Times New Roman" w:eastAsia="Arial Unicode MS" w:hAnsi="Times New Roman" w:cs="Times New Roman"/>
                <w:i/>
                <w:iCs/>
                <w:color w:val="000000"/>
                <w:kern w:val="24"/>
                <w:sz w:val="24"/>
                <w:szCs w:val="24"/>
                <w:lang w:val="en-US" w:eastAsia="ru-RU"/>
              </w:rPr>
              <w:t>valesiacae</w:t>
            </w:r>
            <w:proofErr w:type="spellEnd"/>
            <w:r w:rsidRPr="0067288B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uk-UA" w:eastAsia="ru-RU"/>
              </w:rPr>
              <w:t xml:space="preserve"> </w:t>
            </w:r>
            <w:r w:rsidRPr="0067288B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Br</w:t>
            </w:r>
            <w:r w:rsidRPr="0067288B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uk-UA" w:eastAsia="ru-RU"/>
              </w:rPr>
              <w:t>.-</w:t>
            </w:r>
            <w:proofErr w:type="spellStart"/>
            <w:r w:rsidRPr="0067288B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Bl</w:t>
            </w:r>
            <w:proofErr w:type="spellEnd"/>
            <w:r w:rsidRPr="0067288B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uk-UA" w:eastAsia="ru-RU"/>
              </w:rPr>
              <w:t xml:space="preserve"> </w:t>
            </w:r>
            <w:r w:rsidRPr="0067288B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et</w:t>
            </w:r>
            <w:r w:rsidRPr="0067288B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uk-UA" w:eastAsia="ru-RU"/>
              </w:rPr>
              <w:t xml:space="preserve"> </w:t>
            </w:r>
            <w:r w:rsidRPr="0067288B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R</w:t>
            </w:r>
            <w:r w:rsidRPr="0067288B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uk-UA" w:eastAsia="ru-RU"/>
              </w:rPr>
              <w:t>.</w:t>
            </w:r>
            <w:proofErr w:type="spellStart"/>
            <w:r w:rsidRPr="0067288B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Tx</w:t>
            </w:r>
            <w:proofErr w:type="spellEnd"/>
            <w:r w:rsidRPr="0067288B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uk-UA" w:eastAsia="ru-RU"/>
              </w:rPr>
              <w:t xml:space="preserve">.1943 (11 союзів, 63 асоціації і </w:t>
            </w:r>
            <w:proofErr w:type="spellStart"/>
            <w:r w:rsidRPr="0067288B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uk-UA" w:eastAsia="ru-RU"/>
              </w:rPr>
              <w:t>субасоціації</w:t>
            </w:r>
            <w:proofErr w:type="spellEnd"/>
            <w:r w:rsidRPr="0067288B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uk-UA" w:eastAsia="ru-RU"/>
              </w:rPr>
              <w:t xml:space="preserve">); </w:t>
            </w:r>
            <w:proofErr w:type="spellStart"/>
            <w:r w:rsidRPr="0067288B">
              <w:rPr>
                <w:rFonts w:ascii="Times New Roman" w:eastAsia="Arial Unicode MS" w:hAnsi="Times New Roman" w:cs="Times New Roman"/>
                <w:i/>
                <w:iCs/>
                <w:color w:val="000000"/>
                <w:kern w:val="24"/>
                <w:sz w:val="24"/>
                <w:szCs w:val="24"/>
                <w:lang w:val="en-US" w:eastAsia="ru-RU"/>
              </w:rPr>
              <w:t>Stipopulcherrimae</w:t>
            </w:r>
            <w:proofErr w:type="spellEnd"/>
            <w:r w:rsidRPr="0067288B">
              <w:rPr>
                <w:rFonts w:ascii="Times New Roman" w:eastAsia="Arial Unicode MS" w:hAnsi="Times New Roman" w:cs="Times New Roman"/>
                <w:i/>
                <w:iCs/>
                <w:color w:val="000000"/>
                <w:kern w:val="24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67288B">
              <w:rPr>
                <w:rFonts w:ascii="Times New Roman" w:eastAsia="Arial Unicode MS" w:hAnsi="Times New Roman" w:cs="Times New Roman"/>
                <w:i/>
                <w:iCs/>
                <w:color w:val="000000"/>
                <w:kern w:val="24"/>
                <w:sz w:val="24"/>
                <w:szCs w:val="24"/>
                <w:lang w:val="en-US" w:eastAsia="ru-RU"/>
              </w:rPr>
              <w:t>Festucetalia</w:t>
            </w:r>
            <w:proofErr w:type="spellEnd"/>
            <w:r w:rsidRPr="0067288B">
              <w:rPr>
                <w:rFonts w:ascii="Times New Roman" w:eastAsia="Arial Unicode MS" w:hAnsi="Times New Roman" w:cs="Times New Roman"/>
                <w:i/>
                <w:iCs/>
                <w:color w:val="000000"/>
                <w:kern w:val="24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7288B">
              <w:rPr>
                <w:rFonts w:ascii="Times New Roman" w:eastAsia="Arial Unicode MS" w:hAnsi="Times New Roman" w:cs="Times New Roman"/>
                <w:i/>
                <w:iCs/>
                <w:color w:val="000000"/>
                <w:kern w:val="24"/>
                <w:sz w:val="24"/>
                <w:szCs w:val="24"/>
                <w:lang w:val="en-US" w:eastAsia="ru-RU"/>
              </w:rPr>
              <w:t>pallentis</w:t>
            </w:r>
            <w:proofErr w:type="spellEnd"/>
            <w:r w:rsidRPr="0067288B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7288B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Klika</w:t>
            </w:r>
            <w:proofErr w:type="spellEnd"/>
            <w:r w:rsidRPr="0067288B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uk-UA" w:eastAsia="ru-RU"/>
              </w:rPr>
              <w:t xml:space="preserve"> 1931(3 </w:t>
            </w:r>
            <w:proofErr w:type="spellStart"/>
            <w:r w:rsidRPr="0067288B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uk-UA" w:eastAsia="ru-RU"/>
              </w:rPr>
              <w:t>союза</w:t>
            </w:r>
            <w:proofErr w:type="spellEnd"/>
            <w:r w:rsidRPr="0067288B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uk-UA" w:eastAsia="ru-RU"/>
              </w:rPr>
              <w:t>, 9 асоціацій).</w:t>
            </w:r>
            <w:r w:rsidRPr="0067288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uk-UA" w:eastAsia="ru-RU"/>
              </w:rPr>
              <w:t xml:space="preserve">Степові угруповання на різних типах ґрунтів України. </w:t>
            </w:r>
          </w:p>
          <w:p w:rsidR="0067288B" w:rsidRPr="0067288B" w:rsidRDefault="0067288B" w:rsidP="00DC44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2.Клас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val="uk-UA" w:eastAsia="ru-RU"/>
              </w:rPr>
              <w:t>Helianthemo-Thymetea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val="uk-UA" w:eastAsia="ru-RU"/>
              </w:rPr>
              <w:t>Romaschenko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Didukh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et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V.Sl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la-Latn" w:eastAsia="ru-RU"/>
              </w:rPr>
              <w:t>.1</w:t>
            </w:r>
            <w:r w:rsidRPr="006728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996</w:t>
            </w:r>
            <w:r w:rsidRPr="006728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la-Latn" w:eastAsia="ru-RU"/>
              </w:rPr>
              <w:t xml:space="preserve"> представлений 1 порядком 3 союзами та 10 асоціаціями</w:t>
            </w:r>
            <w:r w:rsidRPr="006728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. Угруповання крейдяних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відслонень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південної частини Середньоросійської височини. (Донецька, Харківська, Луганська обл.). </w:t>
            </w:r>
          </w:p>
          <w:p w:rsidR="0067288B" w:rsidRPr="0067288B" w:rsidRDefault="0067288B" w:rsidP="00DC44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3.Клас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val="uk-UA" w:eastAsia="ru-RU"/>
              </w:rPr>
              <w:t>Thero-Brachypodietea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Br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.-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Bl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. 1947 (1 порядком, 1 союзом, 2 асоціаціями) – угрупованя середземноморських гірських степів. </w:t>
            </w:r>
          </w:p>
          <w:p w:rsidR="0067288B" w:rsidRPr="0067288B" w:rsidRDefault="0067288B" w:rsidP="00DC44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4.Клас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val="uk-UA" w:eastAsia="ru-RU"/>
              </w:rPr>
              <w:t>Glycyrrhizetea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val="uk-UA" w:eastAsia="ru-RU"/>
              </w:rPr>
              <w:t>glabrae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V.Golub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et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Mirkin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in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V.Golub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1995 (1 порядком, 1 союзом, 1 асоціацією) – угрупованя зустрічаються зрідка на окраїні плато материкового уступу у вигляді великих плям у межах вузької смуги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давньоперелового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степу, розташована між лісосмугою та крутим схилом до коси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Обіточної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(Приазов’я). </w:t>
            </w:r>
          </w:p>
          <w:p w:rsidR="0067288B" w:rsidRPr="0067288B" w:rsidRDefault="0067288B" w:rsidP="00DC44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5.Клас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val="uk-UA" w:eastAsia="ru-RU"/>
              </w:rPr>
              <w:t>Pegano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val="uk-UA" w:eastAsia="ru-RU"/>
              </w:rPr>
              <w:t>harmalae-Salsoletea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val="uk-UA" w:eastAsia="ru-RU"/>
              </w:rPr>
              <w:t>vermiculatae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Br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.-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Bl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et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De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Bolos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1958 (1 порядком, 1 союзом, 1 асоціацією) - угруповання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галонітрофільних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термосередземноморських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напівпустельних степів Південного Криму. </w:t>
            </w:r>
          </w:p>
          <w:p w:rsidR="00DD5291" w:rsidRPr="00DD5291" w:rsidRDefault="0067288B" w:rsidP="00DC44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6.Клас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val="uk-UA" w:eastAsia="ru-RU"/>
              </w:rPr>
              <w:t>Artemisio-Elytrigietea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pseudocaesiae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cl. </w:t>
            </w:r>
            <w:r w:rsidRPr="006728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no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va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(1 порядком, 2 союзами, 4 асоціаціями) – степові угруповання на подових солонцюватих ґрунтах півдня України.</w:t>
            </w:r>
          </w:p>
        </w:tc>
      </w:tr>
      <w:tr w:rsidR="00DD5291" w:rsidRPr="00EC1925" w:rsidTr="007E59B2">
        <w:tc>
          <w:tcPr>
            <w:tcW w:w="1537" w:type="dxa"/>
          </w:tcPr>
          <w:p w:rsidR="00DD5291" w:rsidRDefault="00F9663E" w:rsidP="007E59B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20.05.</w:t>
            </w:r>
          </w:p>
        </w:tc>
        <w:tc>
          <w:tcPr>
            <w:tcW w:w="1808" w:type="dxa"/>
          </w:tcPr>
          <w:p w:rsidR="00DD5291" w:rsidRPr="00EC1925" w:rsidRDefault="00DD5291" w:rsidP="00DD529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Геоботаніка</w:t>
            </w:r>
          </w:p>
          <w:p w:rsidR="00DD5291" w:rsidRPr="00EC1925" w:rsidRDefault="00DD5291" w:rsidP="00DD529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(практичне заняття)</w:t>
            </w:r>
          </w:p>
          <w:p w:rsidR="00DD5291" w:rsidRPr="00EC1925" w:rsidRDefault="00DD5291" w:rsidP="00DD529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517М група</w:t>
            </w:r>
          </w:p>
        </w:tc>
        <w:tc>
          <w:tcPr>
            <w:tcW w:w="6000" w:type="dxa"/>
          </w:tcPr>
          <w:p w:rsidR="0067288B" w:rsidRPr="0067288B" w:rsidRDefault="0067288B" w:rsidP="00DC44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Практична робота 11</w:t>
            </w:r>
          </w:p>
          <w:p w:rsidR="0067288B" w:rsidRPr="0067288B" w:rsidRDefault="0067288B" w:rsidP="00DC44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  <w:t>Тема:</w:t>
            </w:r>
            <w:r w:rsidRPr="00672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Класифікація</w:t>
            </w:r>
            <w:r w:rsidRPr="0067288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галофітної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  <w:t xml:space="preserve"> та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псамофітної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  <w:t xml:space="preserve"> рослинності.</w:t>
            </w:r>
          </w:p>
          <w:p w:rsidR="0067288B" w:rsidRPr="0067288B" w:rsidRDefault="0067288B" w:rsidP="00DC44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Мета:</w:t>
            </w:r>
            <w:r w:rsidRPr="00672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Вивчити основні закономірності та класифікацію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галофітної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псамофітної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рослинності.</w:t>
            </w:r>
          </w:p>
          <w:p w:rsidR="0067288B" w:rsidRPr="0067288B" w:rsidRDefault="0067288B" w:rsidP="00DC4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  <w:t>Запитання до семінару:</w:t>
            </w:r>
          </w:p>
          <w:p w:rsidR="0067288B" w:rsidRPr="0067288B" w:rsidRDefault="0067288B" w:rsidP="00DC44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Дати характеристику</w:t>
            </w:r>
          </w:p>
          <w:p w:rsidR="0067288B" w:rsidRPr="0067288B" w:rsidRDefault="0067288B" w:rsidP="00DC44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 w:eastAsia="ru-RU"/>
              </w:rPr>
              <w:t xml:space="preserve">А)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 w:eastAsia="ru-RU"/>
              </w:rPr>
              <w:t>Галофітна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 w:eastAsia="ru-RU"/>
              </w:rPr>
              <w:t xml:space="preserve"> рослинність України представлена 12 класами.</w:t>
            </w:r>
          </w:p>
          <w:p w:rsidR="0067288B" w:rsidRPr="0067288B" w:rsidRDefault="0067288B" w:rsidP="00DC44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</w:pP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1.</w:t>
            </w: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Клас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Molinio-Juncetea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Br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.-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Bl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. </w:t>
            </w: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(1931)1947.</w:t>
            </w:r>
          </w:p>
          <w:p w:rsidR="0067288B" w:rsidRPr="0067288B" w:rsidRDefault="0067288B" w:rsidP="00DC44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Угруповання вологих луків, які формуються в умовах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згінно-нагінних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явищ, приурочені до депресій із ущільненими глинисто-піщаними  ґрунтами і значною питомою вагою черепашкових фракцій. Поширені у дельті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Кілійського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гирла р. Дунай, дельті Дніпра,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Кінбурнська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та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lastRenderedPageBreak/>
              <w:t>Тендрівська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коси, о.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Джарилгач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. Представлений 1 порядком, союзом та 4 асоціаціями.</w:t>
            </w:r>
          </w:p>
          <w:p w:rsidR="0067288B" w:rsidRPr="0067288B" w:rsidRDefault="0067288B" w:rsidP="00DC44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2.Клас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Festuco-Puccinellietea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Soo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1968 (2 порядки, 4 союзи, 15 асоціацій)</w:t>
            </w:r>
          </w:p>
          <w:p w:rsidR="0067288B" w:rsidRPr="0067288B" w:rsidRDefault="0067288B" w:rsidP="00DC44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Мезоксерофітні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угрупованя на засолених субстратах з перемінним режимом зволоження. </w:t>
            </w:r>
          </w:p>
          <w:p w:rsidR="0067288B" w:rsidRPr="0067288B" w:rsidRDefault="0067288B" w:rsidP="00DC44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3.Клас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Salicorni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en-US" w:eastAsia="ru-RU"/>
              </w:rPr>
              <w:t>e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tea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en-US" w:eastAsia="ru-RU"/>
              </w:rPr>
              <w:t>fruticosae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Br</w:t>
            </w: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.-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Bl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. 1933 (1 порядок, 3 союзи, 14 асоціацій)</w:t>
            </w:r>
          </w:p>
          <w:p w:rsidR="0067288B" w:rsidRPr="0067288B" w:rsidRDefault="0067288B" w:rsidP="00DC44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Угруповання багаторічних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сукулентних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облігатних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галофітів на місцезростаннях з важкодоступною для рослин вологою.</w:t>
            </w:r>
          </w:p>
          <w:p w:rsidR="0067288B" w:rsidRPr="0067288B" w:rsidRDefault="0067288B" w:rsidP="00DC44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4.Клас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en-US" w:eastAsia="ru-RU"/>
              </w:rPr>
              <w:t>Thero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en-US" w:eastAsia="ru-RU"/>
              </w:rPr>
              <w:t>Salicornietea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en-US" w:eastAsia="ru-RU"/>
              </w:rPr>
              <w:t>strictae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R</w:t>
            </w: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.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Tx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. </w:t>
            </w: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ex</w:t>
            </w: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Gehu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-</w:t>
            </w: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Frank</w:t>
            </w: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1984 (1 порядок, 2 союзи, 10 асоціацій)</w:t>
            </w:r>
          </w:p>
          <w:p w:rsidR="0067288B" w:rsidRPr="0067288B" w:rsidRDefault="0067288B" w:rsidP="00DC44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Угруповання однорічних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сукулентних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галофітів на перезволожених екотопах по пониззях терас долин річок, берегах лиманів у лісовій та лісостеповій зоні.</w:t>
            </w:r>
          </w:p>
          <w:p w:rsidR="0067288B" w:rsidRPr="0067288B" w:rsidRDefault="0067288B" w:rsidP="00DC44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</w:pP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5. Клас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Juncetea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maritimi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 xml:space="preserve"> Br</w:t>
            </w: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.-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Bl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.</w:t>
            </w: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 xml:space="preserve"> in Br</w:t>
            </w: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.-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Bl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.</w:t>
            </w: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Roussine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 xml:space="preserve"> et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Negre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 xml:space="preserve"> 1952 (</w:t>
            </w: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1 порядок, 1 союз, 12 асоціацій</w:t>
            </w: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)</w:t>
            </w:r>
          </w:p>
          <w:p w:rsidR="0067288B" w:rsidRPr="0067288B" w:rsidRDefault="0067288B" w:rsidP="00DC44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Приморські вологі луки на середньо- та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сильнозасолених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ґрунтах Північного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Причорномор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’</w:t>
            </w: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я.</w:t>
            </w:r>
          </w:p>
          <w:p w:rsidR="0067288B" w:rsidRPr="0067288B" w:rsidRDefault="0067288B" w:rsidP="00DC44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6.Клас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Caciletea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maritimae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R</w:t>
            </w: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.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Tx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. </w:t>
            </w: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ex</w:t>
            </w: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Prsg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. </w:t>
            </w: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in</w:t>
            </w: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R</w:t>
            </w: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.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Tx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. 1950 (1 порядок, союз, 3 асоціації)</w:t>
            </w:r>
          </w:p>
          <w:p w:rsidR="0067288B" w:rsidRPr="0067288B" w:rsidRDefault="0067288B" w:rsidP="00DC44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Угруповання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облігатних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піонерних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галофільних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та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нітрофільних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видів морських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узбереж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Чорного та Азовського морів, які започатковують еколого-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ценотичний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ряд літоральних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геоекосистем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.</w:t>
            </w:r>
          </w:p>
          <w:p w:rsidR="0067288B" w:rsidRPr="0067288B" w:rsidRDefault="0067288B" w:rsidP="00DC44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7.Клас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Cripsietea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en-US" w:eastAsia="ru-RU"/>
              </w:rPr>
              <w:t>aculeatae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Vicherek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1973 (2 порядки, 2 союзи, 2 асоціації)</w:t>
            </w:r>
          </w:p>
          <w:p w:rsidR="0067288B" w:rsidRPr="0067288B" w:rsidRDefault="0067288B" w:rsidP="00DC44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Угруповання</w:t>
            </w: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переважанням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однорічних видів в умовах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різкозмінного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режиму зволоження та засолення.</w:t>
            </w:r>
          </w:p>
          <w:p w:rsidR="0067288B" w:rsidRPr="0067288B" w:rsidRDefault="0067288B" w:rsidP="00DC44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8.Клас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Сritho-Staticetea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Br</w:t>
            </w: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.-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Bl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. </w:t>
            </w: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in</w:t>
            </w: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Br</w:t>
            </w: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.-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Bl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et</w:t>
            </w: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al</w:t>
            </w: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. 1952 (1 порядок, 2 союзи, 3 асоціації)</w:t>
            </w:r>
          </w:p>
          <w:p w:rsidR="0067288B" w:rsidRPr="0067288B" w:rsidRDefault="0067288B" w:rsidP="00DC44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Угруповання вапнякових обривистих морських берегів у зоні прибою та абразивних пляжів і кліфів Азовського та Чорного морів.</w:t>
            </w:r>
          </w:p>
          <w:p w:rsidR="0067288B" w:rsidRPr="0067288B" w:rsidRDefault="0067288B" w:rsidP="00DC44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9.Клас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Bolboschoenetea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maritimi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Vicherek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 </w:t>
            </w: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et</w:t>
            </w: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R</w:t>
            </w: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.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Tx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.1960 </w:t>
            </w: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ex</w:t>
            </w: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R</w:t>
            </w: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.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Tx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. </w:t>
            </w: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et</w:t>
            </w: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Hulbusch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1971 (1 порядок, 1 союз, 10 асоціацій)</w:t>
            </w:r>
          </w:p>
          <w:p w:rsidR="0067288B" w:rsidRPr="0067288B" w:rsidRDefault="0067288B" w:rsidP="00DC44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Угруповання водойм з солонуватою водою, по понижених ділянках берегів лиманів, річок зі змінним зволоженням у лісостеповій та степовій зонах.</w:t>
            </w:r>
          </w:p>
          <w:p w:rsidR="0067288B" w:rsidRPr="0067288B" w:rsidRDefault="0067288B" w:rsidP="00DC44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</w:pP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10.Клас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Limonio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meyeri-Artemisietea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l. </w:t>
            </w: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 xml:space="preserve">et V.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Solomakha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 xml:space="preserve"> in V.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Solomakha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 xml:space="preserve"> 2008 cl. Nov. (syn.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Festuco-Limonietea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Karpov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 xml:space="preserve"> et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Mirk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. 1986) (</w:t>
            </w: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3 порядки,  4 союзи, 7 асоціацій</w:t>
            </w: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)</w:t>
            </w:r>
          </w:p>
          <w:p w:rsidR="0067288B" w:rsidRPr="0067288B" w:rsidRDefault="0067288B" w:rsidP="00DC44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Угруповання солонцюватих степів, полинових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опустелених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причорноморських степів у приморській смузі на засолених ґрунтах та зрідка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лучно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-степових угруповань на засолених ґрунтах по терасах річок на лівобережжі лісостепової зони.</w:t>
            </w:r>
          </w:p>
          <w:p w:rsidR="0067288B" w:rsidRPr="0067288B" w:rsidRDefault="0067288B" w:rsidP="00DC44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11.Клас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Asteretea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tripolium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Westhoff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et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Beeftink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1962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in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Beeftink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1962 (3 порядки, 6 союзів, 29 асоціацій)</w:t>
            </w:r>
          </w:p>
          <w:p w:rsidR="0067288B" w:rsidRPr="0067288B" w:rsidRDefault="0067288B" w:rsidP="00DC44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Угруповання багаторічних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галофільних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видів на різних за зволоженням та засоленням ґрунтах засолених лук </w:t>
            </w: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lastRenderedPageBreak/>
              <w:t xml:space="preserve">лісостепової та степової зон України та в приморській смузі. </w:t>
            </w:r>
          </w:p>
          <w:p w:rsidR="0067288B" w:rsidRPr="0067288B" w:rsidRDefault="0067288B" w:rsidP="00DC44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12.Клас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Thero-Suaedetea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en-US" w:eastAsia="ru-RU"/>
              </w:rPr>
              <w:t>maritimae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Vicherek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1973 (1 порядок, 1 союз, 2 асоціації)</w:t>
            </w:r>
          </w:p>
          <w:p w:rsidR="0067288B" w:rsidRPr="0067288B" w:rsidRDefault="0067288B" w:rsidP="00DC44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Угруповання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облігатних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галофільних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та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нітрофільних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видів на сухих субстратах із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хлоридно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-содовим засоленням в степовій зоні України.</w:t>
            </w:r>
          </w:p>
          <w:p w:rsidR="0067288B" w:rsidRPr="0067288B" w:rsidRDefault="0067288B" w:rsidP="00DC44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 w:eastAsia="ru-RU"/>
              </w:rPr>
              <w:t xml:space="preserve">Б)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 w:eastAsia="ru-RU"/>
              </w:rPr>
              <w:t>Псамофітна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 w:eastAsia="ru-RU"/>
              </w:rPr>
              <w:t xml:space="preserve"> рослинність представлена 3 класами:</w:t>
            </w:r>
          </w:p>
          <w:p w:rsidR="0067288B" w:rsidRPr="0067288B" w:rsidRDefault="0067288B" w:rsidP="00DC44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1.Клас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en-US" w:eastAsia="ru-RU"/>
              </w:rPr>
              <w:t>Ammorphiletea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Br</w:t>
            </w: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.-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Bl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. </w:t>
            </w: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et</w:t>
            </w: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R</w:t>
            </w: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Tx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.1943 (1порядок, 1 союз, 8 асоціацій). </w:t>
            </w:r>
          </w:p>
          <w:p w:rsidR="0067288B" w:rsidRPr="0067288B" w:rsidRDefault="0067288B" w:rsidP="00DC44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Піонерні угруповання піщаних дюн морських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узбереж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України.</w:t>
            </w:r>
          </w:p>
          <w:p w:rsidR="0067288B" w:rsidRPr="0067288B" w:rsidRDefault="0067288B" w:rsidP="00DC44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2.Клас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en-US" w:eastAsia="ru-RU"/>
              </w:rPr>
              <w:t>Koelerio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en-US" w:eastAsia="ru-RU"/>
              </w:rPr>
              <w:t>Corynehporetea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Klika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in</w:t>
            </w: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Klika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et</w:t>
            </w: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Novak</w:t>
            </w: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1941(5 порядків, 7 союзів, 13 асоціацій).</w:t>
            </w:r>
          </w:p>
          <w:p w:rsidR="0067288B" w:rsidRPr="0067288B" w:rsidRDefault="0067288B" w:rsidP="00DC44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Угруповання псамофіт них рослин, здебільшого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розеточних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та вузьколистих трав, сукулентів і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терофітів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, поширених на слаборозвинутих дернових ґрунтах, що формуються на алювіальних пісках заплав та борових пісках Полісся.</w:t>
            </w:r>
          </w:p>
          <w:p w:rsidR="0067288B" w:rsidRPr="0067288B" w:rsidRDefault="0067288B" w:rsidP="00DC44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3.Клас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Festucetea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vaginatae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Soo1968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em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Vicherek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1972 (1 порядок, 5 союзів, 33 асоціації).</w:t>
            </w:r>
          </w:p>
          <w:p w:rsidR="00DD5291" w:rsidRPr="00DC446F" w:rsidRDefault="0067288B" w:rsidP="00DC44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Угруповання старих дюн, річкових пісків та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псамофітних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степів Східної Європи.</w:t>
            </w:r>
          </w:p>
        </w:tc>
      </w:tr>
      <w:tr w:rsidR="00F9663E" w:rsidRPr="00EC1925" w:rsidTr="007E59B2">
        <w:tc>
          <w:tcPr>
            <w:tcW w:w="1537" w:type="dxa"/>
          </w:tcPr>
          <w:p w:rsidR="00F9663E" w:rsidRDefault="00F9663E" w:rsidP="007E59B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20.05.</w:t>
            </w:r>
          </w:p>
        </w:tc>
        <w:tc>
          <w:tcPr>
            <w:tcW w:w="1808" w:type="dxa"/>
          </w:tcPr>
          <w:p w:rsidR="00F9663E" w:rsidRPr="00EC1925" w:rsidRDefault="00F9663E" w:rsidP="00F9663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Геоботаніка</w:t>
            </w:r>
          </w:p>
          <w:p w:rsidR="00F9663E" w:rsidRPr="00EC1925" w:rsidRDefault="00F9663E" w:rsidP="00F9663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(практичне заняття)</w:t>
            </w:r>
          </w:p>
          <w:p w:rsidR="00F9663E" w:rsidRPr="00EC1925" w:rsidRDefault="00F9663E" w:rsidP="00F9663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517М група</w:t>
            </w:r>
          </w:p>
        </w:tc>
        <w:tc>
          <w:tcPr>
            <w:tcW w:w="6000" w:type="dxa"/>
          </w:tcPr>
          <w:p w:rsidR="0067288B" w:rsidRPr="0067288B" w:rsidRDefault="0067288B" w:rsidP="00DC44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  <w:t xml:space="preserve">Практична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робота 12</w:t>
            </w:r>
          </w:p>
          <w:p w:rsidR="0067288B" w:rsidRPr="0067288B" w:rsidRDefault="0067288B" w:rsidP="00DC44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  <w:t>Тема:</w:t>
            </w:r>
            <w:r w:rsidRPr="00672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Класифікація</w:t>
            </w:r>
            <w:r w:rsidRPr="0067288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  <w:t xml:space="preserve"> водної, прибережної та лучної рослинності.</w:t>
            </w:r>
          </w:p>
          <w:p w:rsidR="0067288B" w:rsidRPr="0067288B" w:rsidRDefault="0067288B" w:rsidP="00DC44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Мета:</w:t>
            </w:r>
            <w:r w:rsidRPr="00672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Вивчити основні закономірності та класифікацію </w:t>
            </w:r>
            <w:r w:rsidRPr="006728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водної, прибережної та лучної </w:t>
            </w:r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рослинності.</w:t>
            </w:r>
          </w:p>
          <w:p w:rsidR="0067288B" w:rsidRPr="0067288B" w:rsidRDefault="0067288B" w:rsidP="00DC4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  <w:t>Запитання до семінару:</w:t>
            </w:r>
          </w:p>
          <w:p w:rsidR="0067288B" w:rsidRPr="0067288B" w:rsidRDefault="0067288B" w:rsidP="00DC44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Дати характеристику</w:t>
            </w:r>
          </w:p>
          <w:p w:rsidR="0067288B" w:rsidRPr="0067288B" w:rsidRDefault="0067288B" w:rsidP="00DC4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А)Водна рослинність представлена 7 класами.</w:t>
            </w:r>
          </w:p>
          <w:p w:rsidR="0067288B" w:rsidRPr="0067288B" w:rsidRDefault="0067288B" w:rsidP="00DC4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1.Клас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Lemnetea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Tx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1955 (2 порядки; 2 союзи; 19 асоціацій).</w:t>
            </w:r>
          </w:p>
          <w:p w:rsidR="0067288B" w:rsidRPr="0067288B" w:rsidRDefault="0067288B" w:rsidP="00DC4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Угруповання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вільноплаваючих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поверхні або в товщі води не укорінених рослин.</w:t>
            </w:r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288B" w:rsidRPr="0067288B" w:rsidRDefault="0067288B" w:rsidP="00DC4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2.Клас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Charetea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fragilis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Fukarek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</w:t>
            </w:r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Krausch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1964 (2 порядки; 3 союзи; 8 асоціацій).</w:t>
            </w:r>
          </w:p>
          <w:p w:rsidR="0067288B" w:rsidRPr="0067288B" w:rsidRDefault="0067288B" w:rsidP="00DC4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Підводні літоральні угруповання, утворені харовими водоростями, які прикріплені до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мулисто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-піщаного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дна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переважно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мезотрофних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непроточних водойм. </w:t>
            </w:r>
          </w:p>
          <w:p w:rsidR="0067288B" w:rsidRPr="0067288B" w:rsidRDefault="0067288B" w:rsidP="00DC4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3.Клас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Potametea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Klika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</w:t>
            </w:r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Klika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et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Novak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1941 (2 порядки; 7 союзів; 48 асоціацій).</w:t>
            </w:r>
          </w:p>
          <w:p w:rsidR="0067288B" w:rsidRPr="0067288B" w:rsidRDefault="0067288B" w:rsidP="00DC4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Угруповання прикріплених до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дна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рослин з плаваючими на поверхні або зануреними у товщу води листками.</w:t>
            </w:r>
          </w:p>
          <w:p w:rsidR="0067288B" w:rsidRPr="0067288B" w:rsidRDefault="0067288B" w:rsidP="00DC4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4.Клас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Zosteretea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Pignatti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1953 (1 порядок; 1 союз; 2 асоціації).</w:t>
            </w:r>
          </w:p>
          <w:p w:rsidR="0067288B" w:rsidRPr="0067288B" w:rsidRDefault="0067288B" w:rsidP="00DC4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Угруповання морських трав на піщаних та піщано-мулистих субстратах морських субліторалей та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еуліторалей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Азовського та Чорного морів.</w:t>
            </w:r>
          </w:p>
          <w:p w:rsidR="0067288B" w:rsidRPr="0067288B" w:rsidRDefault="0067288B" w:rsidP="00DC4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5.Клас</w:t>
            </w:r>
            <w:r w:rsidRPr="006728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Ruppietea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Tx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1960 (1 порядок; 1 союз; 1 асоціація).</w:t>
            </w:r>
          </w:p>
          <w:p w:rsidR="0067288B" w:rsidRPr="0067288B" w:rsidRDefault="0067288B" w:rsidP="00DC4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Угруповання солоних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евтрофних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водойм поширених в </w:t>
            </w:r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приморських лагунах,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акумулятивно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-ерозійній зоні лиманів, з мулистими донними відкладами та значним поверхневим і помірним протягом року коливанням рівня води.</w:t>
            </w:r>
          </w:p>
          <w:p w:rsidR="0067288B" w:rsidRPr="0067288B" w:rsidRDefault="0067288B" w:rsidP="00DC4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6.Клас</w:t>
            </w:r>
            <w:r w:rsidRPr="006728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Urticularietea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intermedio-manoris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Pietseh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1965</w:t>
            </w:r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(1 порядок; 1 союз; 2 асоціації).</w:t>
            </w:r>
          </w:p>
          <w:p w:rsidR="0067288B" w:rsidRPr="0067288B" w:rsidRDefault="0067288B" w:rsidP="00DC4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Угруповання мілководних непроточних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оліготрофних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мезотрофних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прісноводних водойм із значним коливанням рівня води, у складі яких значну участь беруть комахоїдні рослини. На Поліссі, рідше в Лісостепу.</w:t>
            </w:r>
          </w:p>
          <w:p w:rsidR="0067288B" w:rsidRPr="0067288B" w:rsidRDefault="0067288B" w:rsidP="00DC4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7.Клас</w:t>
            </w:r>
            <w:r w:rsidRPr="006728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Iso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ё</w:t>
            </w:r>
            <w:r w:rsidRPr="006728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</w:t>
            </w:r>
            <w:r w:rsidRPr="006728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-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Littorelletea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Br</w:t>
            </w:r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.-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Bl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et</w:t>
            </w:r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Vlieger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</w:t>
            </w:r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Vlieger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1937 (1 порядок; 3 союзи; 4 асоціації).</w:t>
            </w:r>
          </w:p>
          <w:p w:rsidR="0067288B" w:rsidRPr="0067288B" w:rsidRDefault="0067288B" w:rsidP="00DC4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Угруповання замкнутих, рідше слабо проточних прісноводних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мезотрофних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водойм з коливанням рівня води, піщаними, піщано-мулистими, піщано-глинистими та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щебенисто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-галечниковими донними відкладами.</w:t>
            </w:r>
          </w:p>
          <w:p w:rsidR="0067288B" w:rsidRPr="0067288B" w:rsidRDefault="0067288B" w:rsidP="00DC44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uk-UA" w:eastAsia="ru-RU"/>
              </w:rPr>
              <w:t>Б)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uk-UA" w:eastAsia="ru-RU"/>
              </w:rPr>
              <w:t>Прибережно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uk-UA" w:eastAsia="ru-RU"/>
              </w:rPr>
              <w:t>-водна та болотна рослинність</w:t>
            </w:r>
            <w:r w:rsidRPr="0067288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672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представлена </w:t>
            </w:r>
            <w:r w:rsidRPr="00672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672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класами.</w:t>
            </w:r>
          </w:p>
          <w:p w:rsidR="0067288B" w:rsidRPr="0067288B" w:rsidRDefault="0067288B" w:rsidP="00DC4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1.Клас </w:t>
            </w:r>
            <w:proofErr w:type="spellStart"/>
            <w:r w:rsidRPr="0067288B">
              <w:rPr>
                <w:rFonts w:ascii="Times New Roman" w:eastAsia="Times New Roman" w:hAnsi="Times New Roman" w:cs="Arial"/>
                <w:i/>
                <w:sz w:val="24"/>
                <w:szCs w:val="24"/>
                <w:lang w:val="en-US" w:eastAsia="ru-RU"/>
              </w:rPr>
              <w:t>Iso</w:t>
            </w:r>
            <w:proofErr w:type="spellEnd"/>
            <w:r w:rsidRPr="0067288B">
              <w:rPr>
                <w:rFonts w:ascii="Times New Roman" w:eastAsia="Times New Roman" w:hAnsi="Times New Roman" w:cs="Arial"/>
                <w:i/>
                <w:sz w:val="24"/>
                <w:szCs w:val="24"/>
                <w:lang w:val="uk-UA" w:eastAsia="ru-RU"/>
              </w:rPr>
              <w:t>ё</w:t>
            </w:r>
            <w:r w:rsidRPr="0067288B">
              <w:rPr>
                <w:rFonts w:ascii="Times New Roman" w:eastAsia="Times New Roman" w:hAnsi="Times New Roman" w:cs="Arial"/>
                <w:i/>
                <w:sz w:val="24"/>
                <w:szCs w:val="24"/>
                <w:lang w:val="en-US" w:eastAsia="ru-RU"/>
              </w:rPr>
              <w:t>to</w:t>
            </w:r>
            <w:r w:rsidRPr="0067288B">
              <w:rPr>
                <w:rFonts w:ascii="Times New Roman" w:eastAsia="Times New Roman" w:hAnsi="Times New Roman" w:cs="Arial"/>
                <w:i/>
                <w:sz w:val="24"/>
                <w:szCs w:val="24"/>
                <w:lang w:val="uk-UA" w:eastAsia="ru-RU"/>
              </w:rPr>
              <w:t>-</w:t>
            </w:r>
            <w:proofErr w:type="spellStart"/>
            <w:r w:rsidRPr="0067288B">
              <w:rPr>
                <w:rFonts w:ascii="Times New Roman" w:eastAsia="Times New Roman" w:hAnsi="Times New Roman" w:cs="Arial"/>
                <w:i/>
                <w:sz w:val="24"/>
                <w:szCs w:val="24"/>
                <w:lang w:val="en-US" w:eastAsia="ru-RU"/>
              </w:rPr>
              <w:t>Nanojuncetea</w:t>
            </w:r>
            <w:proofErr w:type="spellEnd"/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 </w:t>
            </w:r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Br</w:t>
            </w:r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>.-</w:t>
            </w:r>
            <w:proofErr w:type="spellStart"/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Bl</w:t>
            </w:r>
            <w:proofErr w:type="spellEnd"/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. </w:t>
            </w:r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et</w:t>
            </w:r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Westhoff</w:t>
            </w:r>
            <w:proofErr w:type="spellEnd"/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Dijk</w:t>
            </w:r>
            <w:proofErr w:type="spellEnd"/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 </w:t>
            </w:r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et</w:t>
            </w:r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Passchier</w:t>
            </w:r>
            <w:proofErr w:type="spellEnd"/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 1946. </w:t>
            </w:r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(2 порядки; 2 союзи; </w:t>
            </w:r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асоціації).</w:t>
            </w:r>
          </w:p>
          <w:p w:rsidR="0067288B" w:rsidRPr="0067288B" w:rsidRDefault="0067288B" w:rsidP="00DC4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Угруповання формується  на тимчасово звільнених від води мілководних озер з піщаним субстратом </w:t>
            </w:r>
            <w:proofErr w:type="spellStart"/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>дна</w:t>
            </w:r>
            <w:proofErr w:type="spellEnd"/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. Рослинність представлена низькорослими напівводяними угрупованнями. В основному це рослини-ефемери, які мають короткий вегетаційний період, що швидко розвиваються на мокрому субстраті вивільнених з-під води озер  і адаптовані як до короткочасних пересихань, так і до повних заливань. </w:t>
            </w:r>
          </w:p>
          <w:p w:rsidR="0067288B" w:rsidRPr="0067288B" w:rsidRDefault="0067288B" w:rsidP="00DC4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2.Клас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Montio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-C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ardaminetea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Br</w:t>
            </w:r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>.-</w:t>
            </w:r>
            <w:proofErr w:type="spellStart"/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Bl</w:t>
            </w:r>
            <w:proofErr w:type="spellEnd"/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. </w:t>
            </w:r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et</w:t>
            </w:r>
            <w:r w:rsidRPr="0067288B">
              <w:rPr>
                <w:rFonts w:ascii="Times New Roman" w:eastAsia="Times New Roman" w:hAnsi="Times New Roman" w:cs="Arial"/>
                <w:b/>
                <w:sz w:val="24"/>
                <w:szCs w:val="24"/>
                <w:lang w:val="de-DE" w:eastAsia="ru-RU"/>
              </w:rPr>
              <w:t xml:space="preserve"> </w:t>
            </w:r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de-DE" w:eastAsia="ru-RU"/>
              </w:rPr>
              <w:t xml:space="preserve">R. </w:t>
            </w:r>
            <w:proofErr w:type="spellStart"/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de-DE" w:eastAsia="ru-RU"/>
              </w:rPr>
              <w:t>Tx</w:t>
            </w:r>
            <w:proofErr w:type="spellEnd"/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de-DE" w:eastAsia="ru-RU"/>
              </w:rPr>
              <w:t xml:space="preserve">. ex </w:t>
            </w:r>
            <w:proofErr w:type="spellStart"/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de-DE" w:eastAsia="ru-RU"/>
              </w:rPr>
              <w:t>Klika</w:t>
            </w:r>
            <w:proofErr w:type="spellEnd"/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de-DE" w:eastAsia="ru-RU"/>
              </w:rPr>
              <w:t xml:space="preserve"> 1948</w:t>
            </w:r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. </w:t>
            </w:r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 порядок; 2 союзи; 4 асоціації).</w:t>
            </w:r>
          </w:p>
          <w:p w:rsidR="0067288B" w:rsidRPr="0067288B" w:rsidRDefault="0067288B" w:rsidP="00DC4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Угруповання вологих місцезростань берегів холодних гірських джерел та струмків на алювіальних наносних ґрунтах, які зустрічаються переважно на межі лісового та субальпійського поясу Карпат.</w:t>
            </w:r>
          </w:p>
          <w:p w:rsidR="0067288B" w:rsidRPr="0067288B" w:rsidRDefault="0067288B" w:rsidP="00DC4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>3.Клас</w:t>
            </w:r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67288B">
              <w:rPr>
                <w:rFonts w:ascii="Times New Roman" w:eastAsia="Times New Roman" w:hAnsi="Times New Roman" w:cs="Arial"/>
                <w:i/>
                <w:sz w:val="24"/>
                <w:szCs w:val="24"/>
                <w:lang w:val="de-DE" w:eastAsia="ru-RU"/>
              </w:rPr>
              <w:t>Phragmito-Magnocaricetea</w:t>
            </w:r>
            <w:proofErr w:type="spellEnd"/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de-DE" w:eastAsia="ru-RU"/>
              </w:rPr>
              <w:t>Klika</w:t>
            </w:r>
            <w:proofErr w:type="spellEnd"/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de-DE" w:eastAsia="ru-RU"/>
              </w:rPr>
              <w:t xml:space="preserve"> in </w:t>
            </w:r>
            <w:proofErr w:type="spellStart"/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de-DE" w:eastAsia="ru-RU"/>
              </w:rPr>
              <w:t>Klika</w:t>
            </w:r>
            <w:proofErr w:type="spellEnd"/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de-DE" w:eastAsia="ru-RU"/>
              </w:rPr>
              <w:t xml:space="preserve"> et Novak 1941</w:t>
            </w:r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(5 порядків; 7 союзів; 48 асоціацій).</w:t>
            </w:r>
          </w:p>
          <w:p w:rsidR="0067288B" w:rsidRPr="0067288B" w:rsidRDefault="0067288B" w:rsidP="00DC4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Угруповання мокрих, болотистих лук і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прибрежно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-водних ділянок на дернових,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оглеєних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мулувато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-болотних та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лучно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-болотних ґрунтах України.</w:t>
            </w:r>
          </w:p>
          <w:p w:rsidR="0067288B" w:rsidRPr="0067288B" w:rsidRDefault="0067288B" w:rsidP="00DC4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 Клас </w:t>
            </w:r>
            <w:proofErr w:type="spellStart"/>
            <w:r w:rsidRPr="0067288B">
              <w:rPr>
                <w:rFonts w:ascii="Times New Roman" w:eastAsia="Times New Roman" w:hAnsi="Times New Roman" w:cs="Arial"/>
                <w:i/>
                <w:sz w:val="24"/>
                <w:szCs w:val="24"/>
                <w:lang w:val="uk-UA" w:eastAsia="ru-RU"/>
              </w:rPr>
              <w:t>Sche</w:t>
            </w:r>
            <w:r w:rsidRPr="0067288B">
              <w:rPr>
                <w:rFonts w:ascii="Times New Roman" w:eastAsia="Times New Roman" w:hAnsi="Times New Roman" w:cs="Arial"/>
                <w:i/>
                <w:sz w:val="24"/>
                <w:szCs w:val="24"/>
                <w:lang w:val="en-US" w:eastAsia="ru-RU"/>
              </w:rPr>
              <w:t>uchzerio</w:t>
            </w:r>
            <w:proofErr w:type="spellEnd"/>
            <w:r w:rsidRPr="0067288B">
              <w:rPr>
                <w:rFonts w:ascii="Times New Roman" w:eastAsia="Times New Roman" w:hAnsi="Times New Roman" w:cs="Arial"/>
                <w:i/>
                <w:sz w:val="24"/>
                <w:szCs w:val="24"/>
                <w:lang w:val="uk-UA" w:eastAsia="ru-RU"/>
              </w:rPr>
              <w:t>-</w:t>
            </w:r>
            <w:proofErr w:type="spellStart"/>
            <w:r w:rsidRPr="0067288B">
              <w:rPr>
                <w:rFonts w:ascii="Times New Roman" w:eastAsia="Times New Roman" w:hAnsi="Times New Roman" w:cs="Arial"/>
                <w:i/>
                <w:sz w:val="24"/>
                <w:szCs w:val="24"/>
                <w:lang w:val="en-US" w:eastAsia="ru-RU"/>
              </w:rPr>
              <w:t>Caricetea</w:t>
            </w:r>
            <w:proofErr w:type="spellEnd"/>
            <w:r w:rsidRPr="0067288B">
              <w:rPr>
                <w:rFonts w:ascii="Times New Roman" w:eastAsia="Times New Roman" w:hAnsi="Times New Roman" w:cs="Arial"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7288B">
              <w:rPr>
                <w:rFonts w:ascii="Times New Roman" w:eastAsia="Times New Roman" w:hAnsi="Times New Roman" w:cs="Arial"/>
                <w:i/>
                <w:sz w:val="24"/>
                <w:szCs w:val="24"/>
                <w:lang w:val="en-US" w:eastAsia="ru-RU"/>
              </w:rPr>
              <w:t>fuscae</w:t>
            </w:r>
            <w:proofErr w:type="spellEnd"/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 </w:t>
            </w:r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de-DE" w:eastAsia="ru-RU"/>
              </w:rPr>
              <w:t xml:space="preserve">R. </w:t>
            </w:r>
            <w:proofErr w:type="spellStart"/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de-DE" w:eastAsia="ru-RU"/>
              </w:rPr>
              <w:t>Tx</w:t>
            </w:r>
            <w:proofErr w:type="spellEnd"/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de-DE" w:eastAsia="ru-RU"/>
              </w:rPr>
              <w:t xml:space="preserve">. 1937 </w:t>
            </w:r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(3 порядки; 6 союзів; 16 асоціацій).</w:t>
            </w:r>
          </w:p>
          <w:p w:rsidR="0067288B" w:rsidRPr="0067288B" w:rsidRDefault="0067288B" w:rsidP="00DC4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До класу належать мезотроні осикові та </w:t>
            </w:r>
            <w:proofErr w:type="spellStart"/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>осиково</w:t>
            </w:r>
            <w:proofErr w:type="spellEnd"/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>-трав’</w:t>
            </w:r>
            <w:proofErr w:type="spellStart"/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янисті</w:t>
            </w:r>
            <w:proofErr w:type="spellEnd"/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 болота на торф’</w:t>
            </w:r>
            <w:proofErr w:type="spellStart"/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янистих</w:t>
            </w:r>
            <w:proofErr w:type="spellEnd"/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рідше</w:t>
            </w:r>
            <w:proofErr w:type="spellEnd"/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 – мінеральних </w:t>
            </w:r>
            <w:proofErr w:type="spellStart"/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>грунтах</w:t>
            </w:r>
            <w:proofErr w:type="spellEnd"/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, поширені в </w:t>
            </w:r>
            <w:proofErr w:type="spellStart"/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>Євросибірській</w:t>
            </w:r>
            <w:proofErr w:type="spellEnd"/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 зоні. Це </w:t>
            </w:r>
            <w:proofErr w:type="spellStart"/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>бореальні</w:t>
            </w:r>
            <w:proofErr w:type="spellEnd"/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 або атлантичні угруповання, домінантами яких є гігрофільні види родини осокових.</w:t>
            </w:r>
          </w:p>
          <w:p w:rsidR="0067288B" w:rsidRPr="0067288B" w:rsidRDefault="0067288B" w:rsidP="00DC4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5.Клас </w:t>
            </w:r>
            <w:proofErr w:type="spellStart"/>
            <w:r w:rsidRPr="0067288B">
              <w:rPr>
                <w:rFonts w:ascii="Times New Roman" w:eastAsia="Times New Roman" w:hAnsi="Times New Roman" w:cs="Arial"/>
                <w:i/>
                <w:sz w:val="24"/>
                <w:szCs w:val="24"/>
                <w:lang w:val="uk-UA" w:eastAsia="ru-RU"/>
              </w:rPr>
              <w:t>Oxycocco</w:t>
            </w:r>
            <w:proofErr w:type="spellEnd"/>
            <w:r w:rsidRPr="0067288B">
              <w:rPr>
                <w:rFonts w:ascii="Times New Roman" w:eastAsia="Times New Roman" w:hAnsi="Times New Roman" w:cs="Arial"/>
                <w:i/>
                <w:sz w:val="24"/>
                <w:szCs w:val="24"/>
                <w:lang w:val="uk-UA" w:eastAsia="ru-RU"/>
              </w:rPr>
              <w:t>-</w:t>
            </w:r>
            <w:proofErr w:type="spellStart"/>
            <w:r w:rsidRPr="0067288B">
              <w:rPr>
                <w:rFonts w:ascii="Times New Roman" w:eastAsia="Times New Roman" w:hAnsi="Times New Roman" w:cs="Arial"/>
                <w:i/>
                <w:sz w:val="24"/>
                <w:szCs w:val="24"/>
                <w:lang w:val="en-US" w:eastAsia="ru-RU"/>
              </w:rPr>
              <w:t>Sphagnetea</w:t>
            </w:r>
            <w:proofErr w:type="spellEnd"/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 </w:t>
            </w:r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Br</w:t>
            </w:r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>.-</w:t>
            </w:r>
            <w:proofErr w:type="spellStart"/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Bl</w:t>
            </w:r>
            <w:proofErr w:type="spellEnd"/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. </w:t>
            </w:r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et</w:t>
            </w:r>
            <w:r w:rsidRPr="0067288B">
              <w:rPr>
                <w:rFonts w:ascii="Times New Roman" w:eastAsia="Times New Roman" w:hAnsi="Times New Roman" w:cs="Arial"/>
                <w:b/>
                <w:sz w:val="24"/>
                <w:szCs w:val="24"/>
                <w:lang w:val="de-DE" w:eastAsia="ru-RU"/>
              </w:rPr>
              <w:t xml:space="preserve"> </w:t>
            </w:r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de-DE" w:eastAsia="ru-RU"/>
              </w:rPr>
              <w:t xml:space="preserve">R. </w:t>
            </w:r>
            <w:proofErr w:type="spellStart"/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de-DE" w:eastAsia="ru-RU"/>
              </w:rPr>
              <w:t>Tx</w:t>
            </w:r>
            <w:proofErr w:type="spellEnd"/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de-DE" w:eastAsia="ru-RU"/>
              </w:rPr>
              <w:t>. ex</w:t>
            </w:r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Westhoff</w:t>
            </w:r>
            <w:proofErr w:type="spellEnd"/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 </w:t>
            </w:r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et</w:t>
            </w:r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 </w:t>
            </w:r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al</w:t>
            </w:r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. 1946 </w:t>
            </w:r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(2 порядки; 3 союзи; 7 асоціацій).</w:t>
            </w:r>
          </w:p>
          <w:p w:rsidR="0067288B" w:rsidRPr="0067288B" w:rsidRDefault="0067288B" w:rsidP="00DC4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Угруповання </w:t>
            </w:r>
            <w:proofErr w:type="spellStart"/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>оліготрофних</w:t>
            </w:r>
            <w:proofErr w:type="spellEnd"/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 боліт Полісся і Карпат з переважанням сфагнових </w:t>
            </w:r>
            <w:proofErr w:type="spellStart"/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>мхів</w:t>
            </w:r>
            <w:proofErr w:type="spellEnd"/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 та </w:t>
            </w:r>
            <w:proofErr w:type="spellStart"/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>ерикоїдних</w:t>
            </w:r>
            <w:proofErr w:type="spellEnd"/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 чагарників.</w:t>
            </w:r>
          </w:p>
          <w:p w:rsidR="0067288B" w:rsidRPr="0067288B" w:rsidRDefault="0067288B" w:rsidP="00DC44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uk-UA" w:eastAsia="ru-RU"/>
              </w:rPr>
              <w:lastRenderedPageBreak/>
              <w:t xml:space="preserve">В)Лучна рослинність </w:t>
            </w:r>
            <w:r w:rsidRPr="00672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представлена 3 класами.</w:t>
            </w:r>
          </w:p>
          <w:p w:rsidR="0067288B" w:rsidRPr="0067288B" w:rsidRDefault="0067288B" w:rsidP="00DC4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1.Клас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Calluno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-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Ulicitea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Br</w:t>
            </w:r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>.-</w:t>
            </w:r>
            <w:proofErr w:type="spellStart"/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Bl</w:t>
            </w:r>
            <w:proofErr w:type="spellEnd"/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. </w:t>
            </w:r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et</w:t>
            </w:r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Westhoff</w:t>
            </w:r>
            <w:proofErr w:type="spellEnd"/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, </w:t>
            </w:r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et</w:t>
            </w:r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 </w:t>
            </w:r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al</w:t>
            </w:r>
            <w:r w:rsidRPr="0067288B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. 1946. </w:t>
            </w:r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 порядок; 5 союзів; 6 асоціацій).</w:t>
            </w:r>
          </w:p>
          <w:p w:rsidR="0067288B" w:rsidRPr="0067288B" w:rsidRDefault="0067288B" w:rsidP="00DC4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Угруповання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пустищних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мичкових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лук і пасовищ та вересових пустищ на збіднілих та кислих ґрунтах лісової зони (Полісся, Карпати)</w:t>
            </w:r>
          </w:p>
          <w:p w:rsidR="0067288B" w:rsidRPr="0067288B" w:rsidRDefault="0067288B" w:rsidP="00DC4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2.Клас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Molinio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-A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rrhenatheretea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Tx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1937 (4 порядки; 12 союзів; 43 асоціації).</w:t>
            </w:r>
          </w:p>
          <w:p w:rsidR="0067288B" w:rsidRPr="0067288B" w:rsidRDefault="0067288B" w:rsidP="00DC4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Ксеромезофільні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мезоксерофільні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угруповання підвищених ділянок центральної і прируслової частин заплав річок рівнинної частини України на дернових, дерново-лучних та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черноземно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-лучних ґрунтах. </w:t>
            </w:r>
          </w:p>
          <w:p w:rsidR="0067288B" w:rsidRPr="0067288B" w:rsidRDefault="0067288B" w:rsidP="00DC4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3.Клас </w:t>
            </w:r>
            <w:r w:rsidRPr="006728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T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rifolio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-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Geranietea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Mull</w:t>
            </w:r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1962 (1 порядок; 2 союзи; 5 асоціацій).</w:t>
            </w:r>
          </w:p>
          <w:p w:rsidR="00F9663E" w:rsidRPr="0067288B" w:rsidRDefault="0067288B" w:rsidP="00DC446F">
            <w:pPr>
              <w:widowControl w:val="0"/>
              <w:shd w:val="clear" w:color="auto" w:fill="FFFFFF"/>
              <w:tabs>
                <w:tab w:val="left" w:pos="14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uk-UA" w:eastAsia="ru-RU"/>
              </w:rPr>
            </w:pPr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Угруповання узлісь широколистяних, мішаних та чагарникових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заростей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лісової зони, сформовані </w:t>
            </w:r>
            <w:proofErr w:type="spellStart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мезоксерофітними</w:t>
            </w:r>
            <w:proofErr w:type="spellEnd"/>
            <w:r w:rsidRPr="0067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широко травними видами.</w:t>
            </w:r>
          </w:p>
        </w:tc>
      </w:tr>
      <w:tr w:rsidR="00EC1925" w:rsidRPr="00EC1925" w:rsidTr="007E59B2">
        <w:tc>
          <w:tcPr>
            <w:tcW w:w="1537" w:type="dxa"/>
          </w:tcPr>
          <w:p w:rsidR="00EC1925" w:rsidRPr="00EC1925" w:rsidRDefault="00EC1925" w:rsidP="00EC192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</w:tcPr>
          <w:p w:rsidR="00EC1925" w:rsidRPr="00EC1925" w:rsidRDefault="00EC1925" w:rsidP="00EC192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Література</w:t>
            </w:r>
          </w:p>
        </w:tc>
        <w:tc>
          <w:tcPr>
            <w:tcW w:w="6000" w:type="dxa"/>
          </w:tcPr>
          <w:p w:rsidR="00EC1925" w:rsidRPr="00EC1925" w:rsidRDefault="00EC1925" w:rsidP="00EC1925">
            <w:pPr>
              <w:numPr>
                <w:ilvl w:val="0"/>
                <w:numId w:val="7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Дубына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 В. Плавни Причерноморья / Д. В. 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Дубына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Ю. Р. 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Шеляг-Сосонко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К. :</w:t>
            </w:r>
            <w:proofErr w:type="gram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Наук. думка, 1989. – 272 с.</w:t>
            </w:r>
          </w:p>
          <w:p w:rsidR="00EC1925" w:rsidRPr="00EC1925" w:rsidRDefault="00EC1925" w:rsidP="00EC1925">
            <w:pPr>
              <w:numPr>
                <w:ilvl w:val="0"/>
                <w:numId w:val="7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Екофлора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Т. 1–3, 5, 6 / 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Відп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. ред. Я. П. 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Дідух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К. :</w:t>
            </w:r>
            <w:proofErr w:type="gram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Фітосоціоцентр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, 2000, 2002, 2004, 2007, 2010.</w:t>
            </w:r>
          </w:p>
          <w:p w:rsidR="00EC1925" w:rsidRPr="00EC1925" w:rsidRDefault="00EC1925" w:rsidP="00EC1925">
            <w:pPr>
              <w:numPr>
                <w:ilvl w:val="0"/>
                <w:numId w:val="7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Зелена книга України. Рідкісні і такі, що перебувають під загрозою зникнення, та типові природні рослинні угруповання, які підлягають охороні / Під. 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заг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ред. </w:t>
            </w:r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Я. П. 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Дідуха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К. :</w:t>
            </w:r>
            <w:proofErr w:type="gram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Альтерпрес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, 2009. – 448 с.</w:t>
            </w:r>
          </w:p>
          <w:p w:rsidR="00EC1925" w:rsidRPr="00EC1925" w:rsidRDefault="00EC1925" w:rsidP="00EC1925">
            <w:pPr>
              <w:numPr>
                <w:ilvl w:val="0"/>
                <w:numId w:val="7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Пачоский</w:t>
            </w:r>
            <w:proofErr w:type="spellEnd"/>
            <w:r w:rsidRPr="00EC1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И.К. Основы </w:t>
            </w:r>
            <w:proofErr w:type="spellStart"/>
            <w:r w:rsidRPr="00EC1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фитосоциологии</w:t>
            </w:r>
            <w:proofErr w:type="spellEnd"/>
            <w:r w:rsidRPr="00EC1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Курс, читанный на Агрономическом факультете Херсонского Политехнического Института в 1919/20 году. – Херсон: Вторая гос. </w:t>
            </w:r>
            <w:proofErr w:type="gramStart"/>
            <w:r w:rsidRPr="00EC1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тип.,</w:t>
            </w:r>
            <w:proofErr w:type="gramEnd"/>
            <w:r w:rsidRPr="00EC1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1921. – 346 с.</w:t>
            </w:r>
          </w:p>
          <w:p w:rsidR="00EC1925" w:rsidRPr="00EC1925" w:rsidRDefault="00EC1925" w:rsidP="00EC1925">
            <w:pPr>
              <w:numPr>
                <w:ilvl w:val="0"/>
                <w:numId w:val="7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Соломаха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 А. Синантропна </w:t>
            </w:r>
            <w:proofErr w:type="spellStart"/>
            <w:r w:rsidRPr="00EC19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рослинні</w:t>
            </w:r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сть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В. А. 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Соломаха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, О. В. 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Костильов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, Ю. Р. 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Шеляг-Сосонко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К. :</w:t>
            </w:r>
            <w:proofErr w:type="gram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Наук. думка, 1992. – 251 с.</w:t>
            </w:r>
          </w:p>
          <w:p w:rsidR="00EC1925" w:rsidRPr="00EC1925" w:rsidRDefault="00EC1925" w:rsidP="00EC1925">
            <w:pPr>
              <w:numPr>
                <w:ilvl w:val="0"/>
                <w:numId w:val="7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smartTag w:uri="urn:schemas-microsoft-com:office:smarttags" w:element="PersonName">
              <w:smartTagPr>
                <w:attr w:name="ProductID" w:val="Соломаха В."/>
              </w:smartTagPr>
              <w:r w:rsidRPr="00EC1925">
                <w:rPr>
                  <w:rFonts w:ascii="Times New Roman" w:eastAsia="Calibri" w:hAnsi="Times New Roman" w:cs="Times New Roman"/>
                  <w:sz w:val="24"/>
                  <w:szCs w:val="24"/>
                </w:rPr>
                <w:t>Соломаха</w:t>
              </w:r>
              <w:proofErr w:type="spellEnd"/>
              <w:r w:rsidRPr="00EC1925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 В.</w:t>
              </w:r>
            </w:smartTag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А. 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Синтаксономія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рослинності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Третє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наближення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В. А. 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Соломаха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К. :</w:t>
            </w:r>
            <w:proofErr w:type="gram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Фітосоціоцентр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, 2008. – 296 c.</w:t>
            </w:r>
          </w:p>
        </w:tc>
      </w:tr>
    </w:tbl>
    <w:p w:rsidR="00E64ED0" w:rsidRDefault="00E64ED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40A99" w:rsidRPr="00E64ED0" w:rsidRDefault="00E64ED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64ED0">
        <w:rPr>
          <w:rFonts w:ascii="Times New Roman" w:hAnsi="Times New Roman" w:cs="Times New Roman"/>
          <w:sz w:val="28"/>
          <w:szCs w:val="28"/>
          <w:lang w:val="uk-UA"/>
        </w:rPr>
        <w:t>Вислати відповіді на запитання практичних робіт у вигляді двох файлів не пізніше дати кожного заняття на e-</w:t>
      </w:r>
      <w:proofErr w:type="spellStart"/>
      <w:r w:rsidRPr="00E64ED0"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 w:rsidRPr="00E64ED0">
        <w:rPr>
          <w:rFonts w:ascii="Times New Roman" w:hAnsi="Times New Roman" w:cs="Times New Roman"/>
          <w:sz w:val="28"/>
          <w:szCs w:val="28"/>
          <w:lang w:val="uk-UA"/>
        </w:rPr>
        <w:t xml:space="preserve">: melnikruslana12@gmail </w:t>
      </w:r>
      <w:proofErr w:type="spellStart"/>
      <w:r w:rsidRPr="00E64ED0">
        <w:rPr>
          <w:rFonts w:ascii="Times New Roman" w:hAnsi="Times New Roman" w:cs="Times New Roman"/>
          <w:sz w:val="28"/>
          <w:szCs w:val="28"/>
          <w:lang w:val="uk-UA"/>
        </w:rPr>
        <w:t>com</w:t>
      </w:r>
      <w:proofErr w:type="spellEnd"/>
    </w:p>
    <w:sectPr w:rsidR="00740A99" w:rsidRPr="00E64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A45E7"/>
    <w:multiLevelType w:val="hybridMultilevel"/>
    <w:tmpl w:val="2C9233B2"/>
    <w:lvl w:ilvl="0" w:tplc="FDDEC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002A7"/>
    <w:multiLevelType w:val="singleLevel"/>
    <w:tmpl w:val="E402C6A0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">
    <w:nsid w:val="0C890816"/>
    <w:multiLevelType w:val="hybridMultilevel"/>
    <w:tmpl w:val="D334F352"/>
    <w:lvl w:ilvl="0" w:tplc="200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E5AE3"/>
    <w:multiLevelType w:val="hybridMultilevel"/>
    <w:tmpl w:val="0D26BD5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B3155"/>
    <w:multiLevelType w:val="hybridMultilevel"/>
    <w:tmpl w:val="7E98219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C04E5D"/>
    <w:multiLevelType w:val="hybridMultilevel"/>
    <w:tmpl w:val="3536B282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C93F1C"/>
    <w:multiLevelType w:val="hybridMultilevel"/>
    <w:tmpl w:val="9FF0686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1D7320"/>
    <w:multiLevelType w:val="hybridMultilevel"/>
    <w:tmpl w:val="C59C707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FA1B63"/>
    <w:multiLevelType w:val="singleLevel"/>
    <w:tmpl w:val="AF1A17DC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9">
    <w:nsid w:val="45CD1DBD"/>
    <w:multiLevelType w:val="hybridMultilevel"/>
    <w:tmpl w:val="B414E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58756A"/>
    <w:multiLevelType w:val="singleLevel"/>
    <w:tmpl w:val="A44EE47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  <w:b w:val="0"/>
      </w:rPr>
    </w:lvl>
  </w:abstractNum>
  <w:abstractNum w:abstractNumId="11">
    <w:nsid w:val="4F10655D"/>
    <w:multiLevelType w:val="singleLevel"/>
    <w:tmpl w:val="2CE46CC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  <w:b w:val="0"/>
      </w:rPr>
    </w:lvl>
  </w:abstractNum>
  <w:abstractNum w:abstractNumId="12">
    <w:nsid w:val="58A21096"/>
    <w:multiLevelType w:val="hybridMultilevel"/>
    <w:tmpl w:val="9812519C"/>
    <w:lvl w:ilvl="0" w:tplc="3C3890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C2C42"/>
    <w:multiLevelType w:val="hybridMultilevel"/>
    <w:tmpl w:val="2702C1D4"/>
    <w:lvl w:ilvl="0" w:tplc="3C3890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245A4"/>
    <w:multiLevelType w:val="hybridMultilevel"/>
    <w:tmpl w:val="D6169A4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C494D59"/>
    <w:multiLevelType w:val="hybridMultilevel"/>
    <w:tmpl w:val="3E6ACB6E"/>
    <w:lvl w:ilvl="0" w:tplc="3C3890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030BCE"/>
    <w:multiLevelType w:val="hybridMultilevel"/>
    <w:tmpl w:val="35C8BE5C"/>
    <w:lvl w:ilvl="0" w:tplc="3C3890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4"/>
  </w:num>
  <w:num w:numId="5">
    <w:abstractNumId w:val="7"/>
  </w:num>
  <w:num w:numId="6">
    <w:abstractNumId w:val="14"/>
  </w:num>
  <w:num w:numId="7">
    <w:abstractNumId w:val="3"/>
  </w:num>
  <w:num w:numId="8">
    <w:abstractNumId w:val="6"/>
  </w:num>
  <w:num w:numId="9">
    <w:abstractNumId w:val="16"/>
  </w:num>
  <w:num w:numId="10">
    <w:abstractNumId w:val="0"/>
  </w:num>
  <w:num w:numId="11">
    <w:abstractNumId w:val="12"/>
  </w:num>
  <w:num w:numId="12">
    <w:abstractNumId w:val="1"/>
  </w:num>
  <w:num w:numId="13">
    <w:abstractNumId w:val="1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</w:num>
  <w:num w:numId="15">
    <w:abstractNumId w:val="9"/>
  </w:num>
  <w:num w:numId="16">
    <w:abstractNumId w:val="2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925"/>
    <w:rsid w:val="00162097"/>
    <w:rsid w:val="00233002"/>
    <w:rsid w:val="002D44FE"/>
    <w:rsid w:val="0038347B"/>
    <w:rsid w:val="0041317F"/>
    <w:rsid w:val="004B5B61"/>
    <w:rsid w:val="00603FD9"/>
    <w:rsid w:val="0067288B"/>
    <w:rsid w:val="0071552D"/>
    <w:rsid w:val="00740A99"/>
    <w:rsid w:val="007E59B2"/>
    <w:rsid w:val="008F3F3D"/>
    <w:rsid w:val="00DC446F"/>
    <w:rsid w:val="00DD5291"/>
    <w:rsid w:val="00E64ED0"/>
    <w:rsid w:val="00EC1925"/>
    <w:rsid w:val="00F9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E9491C-8579-44C4-A37E-7D15BC80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1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2128</Words>
  <Characters>12133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Homebusiness</Company>
  <LinksUpToDate>false</LinksUpToDate>
  <CharactersWithSpaces>14233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Ruslana</dc:creator>
  <cp:keywords/>
  <dc:description/>
  <cp:lastModifiedBy>Ruslana</cp:lastModifiedBy>
  <cp:revision>11</cp:revision>
  <dcterms:created xsi:type="dcterms:W3CDTF">2020-03-13T10:38:00Z</dcterms:created>
  <dcterms:modified xsi:type="dcterms:W3CDTF">2020-04-23T17:27:00Z</dcterms:modified>
</cp:coreProperties>
</file>